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7552E3" w:rsidRDefault="00E32E53" w:rsidP="006B3CAE">
      <w:pPr>
        <w:spacing w:line="240" w:lineRule="auto"/>
        <w:jc w:val="center"/>
        <w:rPr>
          <w:rFonts w:ascii="Times New Roman" w:hAnsi="Times New Roman" w:cs="B Nazanin"/>
          <w:sz w:val="32"/>
          <w:szCs w:val="32"/>
          <w:rtl/>
          <w:lang w:bidi="fa-IR"/>
        </w:rPr>
      </w:pPr>
      <w:r w:rsidRPr="007552E3">
        <w:rPr>
          <w:rFonts w:ascii="Times New Roman" w:hAnsi="Times New Roman" w:cs="B Nazanin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52E3">
        <w:rPr>
          <w:rFonts w:ascii="Times New Roman" w:hAnsi="Times New Roman" w:cs="B Nazanin" w:hint="cs"/>
          <w:sz w:val="32"/>
          <w:szCs w:val="32"/>
          <w:rtl/>
          <w:lang w:bidi="fa-IR"/>
        </w:rPr>
        <w:t>به نام ایزد  دانا</w:t>
      </w:r>
    </w:p>
    <w:p w:rsidR="00743C43" w:rsidRPr="007552E3" w:rsidRDefault="00E32E53" w:rsidP="00971F60">
      <w:pPr>
        <w:spacing w:line="192" w:lineRule="auto"/>
        <w:rPr>
          <w:rFonts w:ascii="Times New Roman" w:hAnsi="Times New Roman" w:cs="B Nazanin"/>
          <w:rtl/>
          <w:lang w:bidi="fa-IR"/>
        </w:rPr>
      </w:pPr>
      <w:r w:rsidRPr="007552E3">
        <w:rPr>
          <w:rFonts w:ascii="Times New Roman" w:hAnsi="Times New Roman" w:cs="B Nazanin" w:hint="cs"/>
          <w:sz w:val="28"/>
          <w:szCs w:val="28"/>
          <w:rtl/>
          <w:lang w:bidi="fa-IR"/>
        </w:rPr>
        <w:t>(</w:t>
      </w:r>
      <w:r w:rsidR="0007479E" w:rsidRPr="007552E3">
        <w:rPr>
          <w:rFonts w:ascii="Times New Roman" w:hAnsi="Times New Roman" w:cs="B Nazanin" w:hint="cs"/>
          <w:sz w:val="28"/>
          <w:szCs w:val="28"/>
          <w:rtl/>
          <w:lang w:bidi="fa-IR"/>
        </w:rPr>
        <w:t>کاربرگ</w:t>
      </w:r>
      <w:r w:rsidRPr="007552E3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 طرح درس)</w:t>
      </w:r>
      <w:r w:rsidR="006B3CAE" w:rsidRPr="007552E3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         </w:t>
      </w:r>
      <w:r w:rsidR="004C0E17" w:rsidRPr="007552E3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6B3CAE" w:rsidRPr="007552E3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07479E" w:rsidRPr="007552E3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6B3CAE" w:rsidRPr="007552E3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4C0E17" w:rsidRPr="007552E3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      </w:t>
      </w:r>
      <w:r w:rsidR="006B3CAE" w:rsidRPr="007552E3">
        <w:rPr>
          <w:rFonts w:ascii="Times New Roman" w:hAnsi="Times New Roman" w:cs="B Nazanin" w:hint="cs"/>
          <w:sz w:val="28"/>
          <w:szCs w:val="28"/>
          <w:rtl/>
          <w:lang w:bidi="fa-IR"/>
        </w:rPr>
        <w:t>تاریخ به</w:t>
      </w:r>
      <w:r w:rsidR="006B3CAE" w:rsidRPr="007552E3">
        <w:rPr>
          <w:rFonts w:ascii="Times New Roman" w:hAnsi="Times New Roman" w:cs="B Nazanin"/>
          <w:sz w:val="28"/>
          <w:szCs w:val="28"/>
          <w:rtl/>
          <w:lang w:bidi="fa-IR"/>
        </w:rPr>
        <w:softHyphen/>
      </w:r>
      <w:r w:rsidR="003B389A" w:rsidRPr="007552E3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روز رسانی: </w:t>
      </w:r>
      <w:r w:rsidR="00971F60">
        <w:rPr>
          <w:rFonts w:ascii="Times New Roman" w:hAnsi="Times New Roman" w:cs="B Nazanin" w:hint="cs"/>
          <w:sz w:val="28"/>
          <w:szCs w:val="28"/>
          <w:rtl/>
          <w:lang w:bidi="fa-IR"/>
        </w:rPr>
        <w:t>29</w:t>
      </w:r>
      <w:r w:rsidR="003B389A" w:rsidRPr="007552E3">
        <w:rPr>
          <w:rFonts w:ascii="Times New Roman" w:hAnsi="Times New Roman" w:cs="B Nazanin" w:hint="cs"/>
          <w:sz w:val="28"/>
          <w:szCs w:val="28"/>
          <w:rtl/>
          <w:lang w:bidi="fa-IR"/>
        </w:rPr>
        <w:t>/0</w:t>
      </w:r>
      <w:r w:rsidR="00971F60">
        <w:rPr>
          <w:rFonts w:ascii="Times New Roman" w:hAnsi="Times New Roman" w:cs="B Nazanin" w:hint="cs"/>
          <w:sz w:val="28"/>
          <w:szCs w:val="28"/>
          <w:rtl/>
          <w:lang w:bidi="fa-IR"/>
        </w:rPr>
        <w:t>2</w:t>
      </w:r>
      <w:r w:rsidR="003B389A" w:rsidRPr="007552E3">
        <w:rPr>
          <w:rFonts w:ascii="Times New Roman" w:hAnsi="Times New Roman" w:cs="B Nazanin" w:hint="cs"/>
          <w:sz w:val="28"/>
          <w:szCs w:val="28"/>
          <w:rtl/>
          <w:lang w:bidi="fa-IR"/>
        </w:rPr>
        <w:t>/1</w:t>
      </w:r>
      <w:r w:rsidR="00971F60">
        <w:rPr>
          <w:rFonts w:ascii="Times New Roman" w:hAnsi="Times New Roman" w:cs="B Nazanin" w:hint="cs"/>
          <w:sz w:val="28"/>
          <w:szCs w:val="28"/>
          <w:rtl/>
          <w:lang w:bidi="fa-IR"/>
        </w:rPr>
        <w:t>400</w:t>
      </w:r>
      <w:r w:rsidR="004C0E17" w:rsidRPr="007552E3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     </w:t>
      </w:r>
      <w:r w:rsidR="0007479E" w:rsidRPr="007552E3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   </w:t>
      </w:r>
      <w:r w:rsidR="004C0E17" w:rsidRPr="007552E3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07479E" w:rsidRPr="007552E3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 </w:t>
      </w:r>
    </w:p>
    <w:p w:rsidR="005908E6" w:rsidRPr="007552E3" w:rsidRDefault="006B3CAE" w:rsidP="00FC13CD">
      <w:pPr>
        <w:spacing w:after="0" w:line="192" w:lineRule="auto"/>
        <w:jc w:val="center"/>
        <w:rPr>
          <w:rFonts w:ascii="Times New Roman" w:hAnsi="Times New Roman" w:cs="B Nazanin"/>
          <w:sz w:val="28"/>
          <w:szCs w:val="28"/>
          <w:rtl/>
          <w:lang w:bidi="fa-IR"/>
        </w:rPr>
      </w:pPr>
      <w:r w:rsidRPr="007552E3">
        <w:rPr>
          <w:rFonts w:ascii="Times New Roman" w:hAnsi="Times New Roman" w:cs="B Nazanin"/>
          <w:rtl/>
          <w:lang w:bidi="fa-IR"/>
        </w:rPr>
        <w:t>دانشکده</w:t>
      </w:r>
      <w:r w:rsidRPr="007552E3">
        <w:rPr>
          <w:rFonts w:ascii="Times New Roman" w:hAnsi="Times New Roman" w:cs="B Nazanin" w:hint="cs"/>
          <w:rtl/>
          <w:lang w:bidi="fa-IR"/>
        </w:rPr>
        <w:t xml:space="preserve">     </w:t>
      </w:r>
      <w:r w:rsidR="00FC13CD" w:rsidRPr="007552E3">
        <w:rPr>
          <w:rFonts w:ascii="Times New Roman" w:hAnsi="Times New Roman" w:cs="B Nazanin" w:hint="cs"/>
          <w:rtl/>
          <w:lang w:bidi="fa-IR"/>
        </w:rPr>
        <w:t>علوم</w:t>
      </w:r>
      <w:r w:rsidRPr="007552E3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         </w:t>
      </w:r>
      <w:r w:rsidR="006B0268" w:rsidRPr="007552E3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                       </w:t>
      </w:r>
      <w:r w:rsidRPr="007552E3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               نیمسال اول/دوم سال تحصیلی .....</w:t>
      </w:r>
      <w:r w:rsidR="006B0268" w:rsidRPr="007552E3">
        <w:rPr>
          <w:rFonts w:ascii="Times New Roman" w:hAnsi="Times New Roman" w:cs="B Nazanin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RPr="007552E3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Pr="007552E3" w:rsidRDefault="005908E6" w:rsidP="00FC13CD">
            <w:pPr>
              <w:bidi/>
              <w:rPr>
                <w:rFonts w:ascii="Times New Roman" w:hAnsi="Times New Roman" w:cs="B Nazanin"/>
                <w:sz w:val="28"/>
                <w:szCs w:val="28"/>
                <w:lang w:bidi="fa-IR"/>
              </w:rPr>
            </w:pPr>
            <w:r w:rsidRPr="007552E3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مقطع:</w:t>
            </w:r>
            <w:r w:rsidR="001A24D7" w:rsidRPr="007552E3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 xml:space="preserve"> کارشناسی</w:t>
            </w:r>
            <w:r w:rsidR="00FC13CD" w:rsidRPr="007552E3">
              <w:rPr>
                <w:rFonts w:ascii="Times New Roman" w:hAnsi="Times New Roman" w:cs="B Nazanin"/>
                <w:sz w:val="28"/>
                <w:szCs w:val="28"/>
                <w:lang w:bidi="fa-IR"/>
              </w:rPr>
              <w:sym w:font="Wingdings" w:char="F06E"/>
            </w:r>
            <w:r w:rsidR="001A24D7" w:rsidRPr="007552E3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 xml:space="preserve">  </w:t>
            </w:r>
            <w:r w:rsidRPr="007552E3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7552E3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 w:rsidRPr="007552E3"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□</w:t>
            </w:r>
            <w:r w:rsidR="00B97D71" w:rsidRPr="007552E3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 xml:space="preserve">  دکتری</w:t>
            </w:r>
            <w:r w:rsidR="00B97D71" w:rsidRPr="007552E3"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Pr="007552E3" w:rsidRDefault="005908E6" w:rsidP="007A64E1">
            <w:pPr>
              <w:jc w:val="right"/>
              <w:rPr>
                <w:rFonts w:ascii="Times New Roman" w:hAnsi="Times New Roman" w:cs="B Nazanin"/>
                <w:sz w:val="28"/>
                <w:szCs w:val="28"/>
                <w:lang w:bidi="fa-IR"/>
              </w:rPr>
            </w:pPr>
            <w:r w:rsidRPr="007552E3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تعداد واحد: نظری</w:t>
            </w:r>
            <w:r w:rsidR="007A64E1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1</w:t>
            </w:r>
            <w:r w:rsidRPr="007552E3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 xml:space="preserve"> عملی</w:t>
            </w:r>
            <w:r w:rsidR="007A64E1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2972" w:type="dxa"/>
            <w:gridSpan w:val="2"/>
          </w:tcPr>
          <w:p w:rsidR="005908E6" w:rsidRPr="007552E3" w:rsidRDefault="005908E6" w:rsidP="007A64E1">
            <w:pPr>
              <w:jc w:val="right"/>
              <w:rPr>
                <w:rFonts w:ascii="Times New Roman" w:hAnsi="Times New Roman" w:cs="B Nazanin"/>
                <w:sz w:val="28"/>
                <w:szCs w:val="28"/>
                <w:lang w:bidi="fa-IR"/>
              </w:rPr>
            </w:pPr>
            <w:r w:rsidRPr="007552E3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فارسی:</w:t>
            </w:r>
            <w:r w:rsidR="00FC13CD" w:rsidRPr="007552E3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7A64E1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ایمنی زیستی</w:t>
            </w:r>
          </w:p>
        </w:tc>
        <w:tc>
          <w:tcPr>
            <w:tcW w:w="975" w:type="dxa"/>
            <w:vMerge w:val="restart"/>
          </w:tcPr>
          <w:p w:rsidR="005908E6" w:rsidRPr="007552E3" w:rsidRDefault="005908E6" w:rsidP="00B97D71">
            <w:pPr>
              <w:jc w:val="center"/>
              <w:rPr>
                <w:rFonts w:ascii="Times New Roman" w:hAnsi="Times New Roman" w:cs="B Nazanin"/>
                <w:sz w:val="16"/>
                <w:szCs w:val="16"/>
                <w:rtl/>
                <w:lang w:bidi="fa-IR"/>
              </w:rPr>
            </w:pPr>
          </w:p>
          <w:p w:rsidR="005908E6" w:rsidRPr="007552E3" w:rsidRDefault="004C0E17" w:rsidP="00B97D71">
            <w:pPr>
              <w:jc w:val="center"/>
              <w:rPr>
                <w:rFonts w:ascii="Times New Roman" w:hAnsi="Times New Roman" w:cs="B Nazanin"/>
                <w:sz w:val="28"/>
                <w:szCs w:val="28"/>
                <w:lang w:bidi="fa-IR"/>
              </w:rPr>
            </w:pPr>
            <w:r w:rsidRPr="007552E3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نام</w:t>
            </w:r>
            <w:r w:rsidR="005908E6" w:rsidRPr="007552E3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RPr="007552E3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Pr="007552E3" w:rsidRDefault="00B97D71" w:rsidP="007A64E1">
            <w:pPr>
              <w:jc w:val="right"/>
              <w:rPr>
                <w:rFonts w:ascii="Times New Roman" w:hAnsi="Times New Roman" w:cs="B Nazanin"/>
                <w:sz w:val="28"/>
                <w:szCs w:val="28"/>
                <w:lang w:bidi="fa-IR"/>
              </w:rPr>
            </w:pPr>
            <w:r w:rsidRPr="007552E3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پیش</w:t>
            </w:r>
            <w:r w:rsidRPr="007552E3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softHyphen/>
            </w:r>
            <w:r w:rsidRPr="007552E3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نیازها و هم</w:t>
            </w:r>
            <w:r w:rsidRPr="007552E3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softHyphen/>
            </w:r>
            <w:r w:rsidRPr="007552E3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نیازها:</w:t>
            </w:r>
            <w:r w:rsidR="00150C02" w:rsidRPr="007552E3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 xml:space="preserve"> 1</w:t>
            </w:r>
          </w:p>
        </w:tc>
        <w:tc>
          <w:tcPr>
            <w:tcW w:w="2972" w:type="dxa"/>
            <w:gridSpan w:val="2"/>
          </w:tcPr>
          <w:p w:rsidR="00B97D71" w:rsidRPr="007552E3" w:rsidRDefault="00B97D71" w:rsidP="007A64E1">
            <w:pPr>
              <w:bidi/>
              <w:rPr>
                <w:rFonts w:ascii="Times New Roman" w:hAnsi="Times New Roman" w:cs="B Nazanin"/>
                <w:sz w:val="28"/>
                <w:szCs w:val="28"/>
                <w:lang w:bidi="fa-IR"/>
              </w:rPr>
            </w:pPr>
            <w:r w:rsidRPr="007552E3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لاتین:</w:t>
            </w:r>
            <w:r w:rsidR="00FC13CD" w:rsidRPr="007552E3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7A64E1">
              <w:rPr>
                <w:rFonts w:ascii="Times New Roman" w:hAnsi="Times New Roman" w:cs="B Nazanin"/>
                <w:sz w:val="24"/>
                <w:szCs w:val="24"/>
                <w:lang w:bidi="fa-IR"/>
              </w:rPr>
              <w:t>biosafety</w:t>
            </w:r>
          </w:p>
        </w:tc>
        <w:tc>
          <w:tcPr>
            <w:tcW w:w="975" w:type="dxa"/>
            <w:vMerge/>
          </w:tcPr>
          <w:p w:rsidR="00B97D71" w:rsidRPr="007552E3" w:rsidRDefault="00B97D71" w:rsidP="00B97D71">
            <w:pPr>
              <w:jc w:val="center"/>
              <w:rPr>
                <w:rFonts w:ascii="Times New Roman" w:hAnsi="Times New Roman" w:cs="B Nazanin"/>
                <w:sz w:val="28"/>
                <w:szCs w:val="28"/>
                <w:lang w:bidi="fa-IR"/>
              </w:rPr>
            </w:pPr>
          </w:p>
        </w:tc>
      </w:tr>
      <w:tr w:rsidR="00E31D17" w:rsidRPr="007552E3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7552E3" w:rsidRDefault="00E31D17" w:rsidP="00971F60">
            <w:pPr>
              <w:jc w:val="right"/>
              <w:rPr>
                <w:rFonts w:ascii="Times New Roman" w:hAnsi="Times New Roman" w:cs="B Nazanin"/>
                <w:sz w:val="28"/>
                <w:szCs w:val="28"/>
                <w:lang w:bidi="fa-IR"/>
              </w:rPr>
            </w:pPr>
            <w:r w:rsidRPr="007552E3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شماره تلفن اتاق:</w:t>
            </w:r>
            <w:r w:rsidR="00150C02" w:rsidRPr="007552E3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5205" w:type="dxa"/>
            <w:gridSpan w:val="4"/>
          </w:tcPr>
          <w:p w:rsidR="00E31D17" w:rsidRPr="007552E3" w:rsidRDefault="00E31D17" w:rsidP="00971F60">
            <w:pPr>
              <w:jc w:val="right"/>
              <w:rPr>
                <w:rFonts w:ascii="Times New Roman" w:hAnsi="Times New Roman" w:cs="B Nazanin"/>
                <w:sz w:val="28"/>
                <w:szCs w:val="28"/>
                <w:lang w:bidi="fa-IR"/>
              </w:rPr>
            </w:pPr>
            <w:r w:rsidRPr="007552E3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مدرس/مدرسین:</w:t>
            </w:r>
            <w:r w:rsidR="00971F60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نوشین بیجاری</w:t>
            </w:r>
          </w:p>
        </w:tc>
      </w:tr>
      <w:tr w:rsidR="00E31D17" w:rsidRPr="007552E3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7552E3" w:rsidRDefault="00E31D17" w:rsidP="00E31D17">
            <w:pPr>
              <w:jc w:val="right"/>
              <w:rPr>
                <w:rFonts w:ascii="Times New Roman" w:hAnsi="Times New Roman" w:cs="B Nazanin"/>
                <w:sz w:val="28"/>
                <w:szCs w:val="28"/>
                <w:lang w:bidi="fa-IR"/>
              </w:rPr>
            </w:pPr>
            <w:r w:rsidRPr="007552E3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7552E3" w:rsidRDefault="00E31D17" w:rsidP="00971F60">
            <w:pPr>
              <w:bidi/>
              <w:jc w:val="right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7552E3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پست الکترونیکی:</w:t>
            </w:r>
            <w:r w:rsidR="00FC13CD" w:rsidRPr="007552E3">
              <w:rPr>
                <w:rFonts w:ascii="Times New Roman" w:hAnsi="Times New Roman" w:cs="B Nazanin"/>
                <w:sz w:val="28"/>
                <w:szCs w:val="28"/>
                <w:lang w:bidi="fa-IR"/>
              </w:rPr>
              <w:t xml:space="preserve"> </w:t>
            </w:r>
            <w:r w:rsidR="00FC13CD" w:rsidRPr="007552E3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971F60">
              <w:rPr>
                <w:rFonts w:ascii="Times New Roman" w:hAnsi="Times New Roman" w:cs="B Nazanin"/>
                <w:sz w:val="24"/>
                <w:szCs w:val="24"/>
                <w:lang w:bidi="fa-IR"/>
              </w:rPr>
              <w:t>n.bijari</w:t>
            </w:r>
            <w:r w:rsidR="00FC13CD" w:rsidRPr="007552E3">
              <w:rPr>
                <w:rFonts w:ascii="Times New Roman" w:hAnsi="Times New Roman" w:cs="B Nazanin"/>
                <w:sz w:val="24"/>
                <w:szCs w:val="24"/>
                <w:lang w:bidi="fa-IR"/>
              </w:rPr>
              <w:t>@semnan.ac.ir</w:t>
            </w:r>
          </w:p>
        </w:tc>
      </w:tr>
      <w:tr w:rsidR="00BE73D7" w:rsidRPr="007552E3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7552E3" w:rsidRDefault="00BE73D7" w:rsidP="00BF733A">
            <w:pPr>
              <w:bidi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  <w:r w:rsidRPr="007552E3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BF733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 xml:space="preserve">یکشنبه </w:t>
            </w:r>
            <w:r w:rsidR="00BF733A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مجازی سامانه امید</w:t>
            </w:r>
            <w:r w:rsidR="00BF733A" w:rsidRPr="00132B5C">
              <w:rPr>
                <w:rFonts w:ascii="IranNastaliq" w:hAnsi="IranNastaliq" w:cs="B Nazanin"/>
                <w:sz w:val="28"/>
                <w:szCs w:val="28"/>
                <w:lang w:bidi="fa-IR"/>
              </w:rPr>
              <w:t xml:space="preserve"> </w:t>
            </w:r>
            <w:r w:rsidR="00BF733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17-15.30</w:t>
            </w:r>
          </w:p>
        </w:tc>
      </w:tr>
      <w:tr w:rsidR="008D2DEA" w:rsidRPr="007552E3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7552E3" w:rsidRDefault="008D2DEA" w:rsidP="007A64E1">
            <w:pPr>
              <w:jc w:val="right"/>
              <w:rPr>
                <w:rFonts w:ascii="Times New Roman" w:hAnsi="Times New Roman" w:cs="B Nazanin"/>
                <w:sz w:val="28"/>
                <w:szCs w:val="28"/>
                <w:lang w:bidi="fa-IR"/>
              </w:rPr>
            </w:pPr>
            <w:r w:rsidRPr="007552E3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اهداف درس:</w:t>
            </w:r>
            <w:r w:rsidR="005E69B3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 xml:space="preserve"> آشنایی دانشجویان</w:t>
            </w:r>
            <w:r w:rsidR="00FC13CD" w:rsidRPr="007552E3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 xml:space="preserve"> زیست شناسی سلولی مولکولی با مفاهیم </w:t>
            </w:r>
            <w:r w:rsidR="007A64E1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ایمنی زیستی</w:t>
            </w:r>
          </w:p>
        </w:tc>
      </w:tr>
      <w:tr w:rsidR="008D2DEA" w:rsidRPr="007552E3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7552E3" w:rsidRDefault="008D2DEA" w:rsidP="008D2DEA">
            <w:pPr>
              <w:jc w:val="right"/>
              <w:rPr>
                <w:rFonts w:ascii="Times New Roman" w:hAnsi="Times New Roman" w:cs="B Nazanin"/>
                <w:sz w:val="28"/>
                <w:szCs w:val="28"/>
                <w:lang w:bidi="fa-IR"/>
              </w:rPr>
            </w:pPr>
            <w:r w:rsidRPr="007552E3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FC13CD" w:rsidRPr="007552E3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BF733A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کلاس مجهز به تخته و ویدئو پروژکتور</w:t>
            </w:r>
            <w:bookmarkStart w:id="0" w:name="_GoBack"/>
            <w:bookmarkEnd w:id="0"/>
            <w:r w:rsidR="00FC13CD" w:rsidRPr="007552E3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 xml:space="preserve"> و دسترسی به اینترنت</w:t>
            </w:r>
          </w:p>
        </w:tc>
      </w:tr>
      <w:tr w:rsidR="00C1549F" w:rsidRPr="007552E3" w:rsidTr="007A6B1B">
        <w:trPr>
          <w:trHeight w:val="224"/>
          <w:jc w:val="center"/>
        </w:trPr>
        <w:tc>
          <w:tcPr>
            <w:tcW w:w="1525" w:type="dxa"/>
          </w:tcPr>
          <w:p w:rsidR="00C1549F" w:rsidRPr="007552E3" w:rsidRDefault="00C1549F" w:rsidP="001A24D7">
            <w:pPr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7552E3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 w:rsidRPr="007552E3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softHyphen/>
            </w:r>
            <w:r w:rsidRPr="007552E3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7552E3" w:rsidRDefault="001A24D7" w:rsidP="00B97D71">
            <w:pPr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7552E3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امتحان میان</w:t>
            </w:r>
            <w:r w:rsidRPr="007552E3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softHyphen/>
            </w:r>
            <w:r w:rsidR="00C1549F" w:rsidRPr="007552E3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7552E3" w:rsidRDefault="00C1549F" w:rsidP="00B97D71">
            <w:pPr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7552E3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7552E3" w:rsidRDefault="00C1549F" w:rsidP="00B97D71">
            <w:pPr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7552E3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فعالیت</w:t>
            </w:r>
            <w:r w:rsidRPr="007552E3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softHyphen/>
            </w:r>
            <w:r w:rsidRPr="007552E3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7552E3" w:rsidRDefault="00C1549F" w:rsidP="00C1549F">
            <w:pPr>
              <w:jc w:val="right"/>
              <w:rPr>
                <w:rFonts w:ascii="Times New Roman" w:hAnsi="Times New Roman" w:cs="B Nazanin"/>
                <w:sz w:val="28"/>
                <w:szCs w:val="28"/>
                <w:lang w:bidi="fa-IR"/>
              </w:rPr>
            </w:pPr>
            <w:r w:rsidRPr="007552E3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RPr="007552E3" w:rsidTr="007A6B1B">
        <w:trPr>
          <w:trHeight w:val="278"/>
          <w:jc w:val="center"/>
        </w:trPr>
        <w:tc>
          <w:tcPr>
            <w:tcW w:w="1525" w:type="dxa"/>
          </w:tcPr>
          <w:p w:rsidR="007A6B1B" w:rsidRPr="007552E3" w:rsidRDefault="00FC13CD" w:rsidP="00971F60">
            <w:pPr>
              <w:widowControl w:val="0"/>
              <w:spacing w:line="180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7552E3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1</w:t>
            </w:r>
            <w:r w:rsidR="00971F6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1530" w:type="dxa"/>
          </w:tcPr>
          <w:p w:rsidR="007A6B1B" w:rsidRPr="007552E3" w:rsidRDefault="00971F60" w:rsidP="007A6B1B">
            <w:pPr>
              <w:widowControl w:val="0"/>
              <w:spacing w:line="180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2070" w:type="dxa"/>
            <w:gridSpan w:val="2"/>
          </w:tcPr>
          <w:p w:rsidR="007A6B1B" w:rsidRPr="007552E3" w:rsidRDefault="00971F60" w:rsidP="007A6B1B">
            <w:pPr>
              <w:widowControl w:val="0"/>
              <w:spacing w:line="180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510" w:type="dxa"/>
            <w:gridSpan w:val="2"/>
          </w:tcPr>
          <w:p w:rsidR="007A6B1B" w:rsidRPr="007552E3" w:rsidRDefault="00FC13CD" w:rsidP="007A6B1B">
            <w:pPr>
              <w:widowControl w:val="0"/>
              <w:spacing w:line="180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7552E3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695" w:type="dxa"/>
            <w:gridSpan w:val="2"/>
          </w:tcPr>
          <w:p w:rsidR="007A6B1B" w:rsidRPr="007552E3" w:rsidRDefault="007A6B1B" w:rsidP="007A6B1B">
            <w:pPr>
              <w:jc w:val="right"/>
              <w:rPr>
                <w:rFonts w:ascii="Times New Roman" w:hAnsi="Times New Roman" w:cs="B Nazanin"/>
                <w:sz w:val="28"/>
                <w:szCs w:val="28"/>
                <w:lang w:bidi="fa-IR"/>
              </w:rPr>
            </w:pPr>
            <w:r w:rsidRPr="007552E3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RPr="007552E3" w:rsidTr="005E69B3">
        <w:trPr>
          <w:trHeight w:val="809"/>
          <w:jc w:val="center"/>
        </w:trPr>
        <w:tc>
          <w:tcPr>
            <w:tcW w:w="8635" w:type="dxa"/>
            <w:gridSpan w:val="6"/>
          </w:tcPr>
          <w:p w:rsidR="00971F60" w:rsidRPr="00971F60" w:rsidRDefault="00971F60" w:rsidP="00971F60">
            <w:pPr>
              <w:shd w:val="clear" w:color="auto" w:fill="FFFFFF"/>
              <w:bidi/>
              <w:spacing w:line="450" w:lineRule="atLeast"/>
              <w:outlineLvl w:val="0"/>
              <w:rPr>
                <w:rFonts w:ascii="IRANSans" w:hAnsi="IRANSans" w:cs="B Nazanin"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971F60">
              <w:rPr>
                <w:rFonts w:ascii="IRANSans" w:eastAsia="Times New Roman" w:hAnsi="IRANSans" w:cs="B Nazanin"/>
                <w:color w:val="000000" w:themeColor="text1"/>
                <w:kern w:val="36"/>
                <w:sz w:val="24"/>
                <w:szCs w:val="24"/>
                <w:rtl/>
              </w:rPr>
              <w:t>کتاب ایمنی زیستی مناسب رشته زیست شناسی سلولی و مولکولی</w:t>
            </w:r>
            <w:r w:rsidRPr="00971F60">
              <w:rPr>
                <w:rFonts w:ascii="IRANSans" w:eastAsia="Times New Roman" w:hAnsi="IRANSans" w:cs="B Nazanin" w:hint="cs"/>
                <w:color w:val="000000" w:themeColor="text1"/>
                <w:kern w:val="36"/>
                <w:sz w:val="24"/>
                <w:szCs w:val="24"/>
                <w:rtl/>
              </w:rPr>
              <w:t>،</w:t>
            </w:r>
            <w:r w:rsidRPr="00971F60">
              <w:rPr>
                <w:rFonts w:ascii="IRANSans" w:hAnsi="IRANSans" w:cs="B Nazanin"/>
                <w:color w:val="000000" w:themeColor="text1"/>
                <w:sz w:val="24"/>
                <w:szCs w:val="24"/>
                <w:shd w:val="clear" w:color="auto" w:fill="FFFFFF"/>
                <w:rtl/>
              </w:rPr>
              <w:t>دکتر امیر عباس مینایی فر</w:t>
            </w:r>
          </w:p>
          <w:p w:rsidR="00971F60" w:rsidRPr="00971F60" w:rsidRDefault="00971F60" w:rsidP="00971F60">
            <w:pPr>
              <w:shd w:val="clear" w:color="auto" w:fill="FFFFFF"/>
              <w:bidi/>
              <w:spacing w:line="450" w:lineRule="atLeast"/>
              <w:outlineLvl w:val="0"/>
              <w:rPr>
                <w:rFonts w:ascii="IRANSans" w:eastAsia="Times New Roman" w:hAnsi="IRANSans" w:cs="B Nazanin"/>
                <w:color w:val="000000" w:themeColor="text1"/>
                <w:kern w:val="36"/>
                <w:sz w:val="24"/>
                <w:szCs w:val="24"/>
                <w:rtl/>
              </w:rPr>
            </w:pPr>
            <w:r w:rsidRPr="00971F60">
              <w:rPr>
                <w:rFonts w:ascii="IRANSans" w:hAnsi="IRANSans" w:cs="B Nazanin" w:hint="cs"/>
                <w:color w:val="000000" w:themeColor="text1"/>
                <w:sz w:val="24"/>
                <w:szCs w:val="24"/>
                <w:shd w:val="clear" w:color="auto" w:fill="FFFFFF"/>
                <w:rtl/>
              </w:rPr>
              <w:t>ایمنی زیستی ، نویسنده ،</w:t>
            </w:r>
            <w:hyperlink r:id="rId7" w:history="1">
              <w:r w:rsidRPr="00971F60">
                <w:rPr>
                  <w:rStyle w:val="color-blue"/>
                  <w:rFonts w:ascii="vepub_font" w:hAnsi="vepub_font" w:cs="B Nazanin"/>
                  <w:color w:val="000000" w:themeColor="text1"/>
                  <w:spacing w:val="4"/>
                  <w:sz w:val="24"/>
                  <w:szCs w:val="24"/>
                  <w:shd w:val="clear" w:color="auto" w:fill="FFFFFF"/>
                  <w:rtl/>
                </w:rPr>
                <w:t>دکتر مطهره محسن پور</w:t>
              </w:r>
            </w:hyperlink>
          </w:p>
          <w:p w:rsidR="00C1549F" w:rsidRPr="00971F60" w:rsidRDefault="007A64E1" w:rsidP="00971F60">
            <w:pPr>
              <w:bidi/>
              <w:rPr>
                <w:rFonts w:ascii="Times New Roman" w:hAnsi="Times New Roman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971F60">
              <w:rPr>
                <w:rFonts w:ascii="Times New Roman" w:hAnsi="Times New Roman" w:cs="B Nazanin" w:hint="cs"/>
                <w:color w:val="000000" w:themeColor="text1"/>
                <w:sz w:val="24"/>
                <w:szCs w:val="24"/>
                <w:rtl/>
                <w:lang w:bidi="fa-IR"/>
              </w:rPr>
              <w:t>ایمنی زیستی در آزمایشگاه، ویرایش سوم، انتشارات سازمان بهداشت جهانی، ترجمه محمود ناطقی رستمی و همکاران</w:t>
            </w:r>
          </w:p>
          <w:p w:rsidR="00C1549F" w:rsidRPr="007552E3" w:rsidRDefault="00C1549F" w:rsidP="00C1549F">
            <w:pPr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Pr="007552E3" w:rsidRDefault="00C1549F" w:rsidP="005E69B3">
            <w:pPr>
              <w:rPr>
                <w:rFonts w:ascii="Times New Roman" w:hAnsi="Times New Roman" w:cs="B Nazanin"/>
                <w:sz w:val="28"/>
                <w:szCs w:val="28"/>
                <w:lang w:bidi="fa-IR"/>
              </w:rPr>
            </w:pPr>
            <w:r w:rsidRPr="007552E3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7552E3" w:rsidRDefault="006B0268" w:rsidP="007552E3">
      <w:pPr>
        <w:rPr>
          <w:rFonts w:ascii="Times New Roman" w:hAnsi="Times New Roman" w:cs="B Nazanin"/>
          <w:b/>
          <w:bCs/>
          <w:sz w:val="10"/>
          <w:szCs w:val="10"/>
          <w:rtl/>
          <w:lang w:bidi="fa-IR"/>
        </w:rPr>
      </w:pPr>
    </w:p>
    <w:p w:rsidR="006B0268" w:rsidRPr="007552E3" w:rsidRDefault="006B0268" w:rsidP="006B0268">
      <w:pPr>
        <w:jc w:val="center"/>
        <w:rPr>
          <w:rFonts w:ascii="Times New Roman" w:hAnsi="Times New Roman" w:cs="B Nazanin"/>
          <w:b/>
          <w:bCs/>
          <w:sz w:val="28"/>
          <w:szCs w:val="28"/>
          <w:rtl/>
          <w:lang w:bidi="fa-IR"/>
        </w:rPr>
      </w:pPr>
      <w:r w:rsidRPr="007552E3">
        <w:rPr>
          <w:rFonts w:ascii="Times New Roman" w:hAnsi="Times New Roman" w:cs="B Nazanin" w:hint="cs"/>
          <w:b/>
          <w:bCs/>
          <w:sz w:val="28"/>
          <w:szCs w:val="28"/>
          <w:rtl/>
          <w:lang w:bidi="fa-IR"/>
        </w:rPr>
        <w:t>بودجه</w:t>
      </w:r>
      <w:r w:rsidRPr="007552E3">
        <w:rPr>
          <w:rFonts w:ascii="Times New Roman" w:hAnsi="Times New Roman" w:cs="B Nazanin"/>
          <w:b/>
          <w:bCs/>
          <w:sz w:val="28"/>
          <w:szCs w:val="28"/>
          <w:rtl/>
          <w:lang w:bidi="fa-IR"/>
        </w:rPr>
        <w:softHyphen/>
      </w:r>
      <w:r w:rsidRPr="007552E3">
        <w:rPr>
          <w:rFonts w:ascii="Times New Roman" w:hAnsi="Times New Roman" w:cs="B Nazanin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RPr="007552E3" w:rsidTr="00891C14">
        <w:trPr>
          <w:trHeight w:val="383"/>
          <w:jc w:val="center"/>
        </w:trPr>
        <w:tc>
          <w:tcPr>
            <w:tcW w:w="1975" w:type="dxa"/>
          </w:tcPr>
          <w:p w:rsidR="004B094A" w:rsidRPr="007552E3" w:rsidRDefault="004B094A" w:rsidP="006B0268">
            <w:pPr>
              <w:spacing w:line="192" w:lineRule="auto"/>
              <w:jc w:val="center"/>
              <w:rPr>
                <w:rFonts w:ascii="Times New Roman" w:hAnsi="Times New Roman" w:cs="B Nazanin"/>
                <w:b/>
                <w:bCs/>
                <w:lang w:bidi="fa-IR"/>
              </w:rPr>
            </w:pPr>
            <w:r w:rsidRPr="007552E3">
              <w:rPr>
                <w:rFonts w:ascii="Times New Roman" w:hAnsi="Times New Roman" w:cs="B Nazanin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7552E3" w:rsidRDefault="004B094A" w:rsidP="00FF55FE">
            <w:pPr>
              <w:bidi/>
              <w:spacing w:line="192" w:lineRule="auto"/>
              <w:jc w:val="center"/>
              <w:rPr>
                <w:rFonts w:ascii="Times New Roman" w:hAnsi="Times New Roman" w:cs="B Nazanin"/>
                <w:b/>
                <w:bCs/>
                <w:lang w:bidi="fa-IR"/>
              </w:rPr>
            </w:pPr>
            <w:r w:rsidRPr="007552E3">
              <w:rPr>
                <w:rFonts w:ascii="Times New Roman" w:hAnsi="Times New Roman" w:cs="B Nazanin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7552E3" w:rsidRDefault="004B094A" w:rsidP="006B0268">
            <w:pPr>
              <w:spacing w:line="192" w:lineRule="auto"/>
              <w:jc w:val="center"/>
              <w:rPr>
                <w:rFonts w:ascii="Times New Roman" w:hAnsi="Times New Roman" w:cs="B Nazanin"/>
                <w:b/>
                <w:bCs/>
                <w:lang w:bidi="fa-IR"/>
              </w:rPr>
            </w:pPr>
            <w:r w:rsidRPr="007552E3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RPr="007552E3" w:rsidTr="006B3CAE">
        <w:trPr>
          <w:trHeight w:val="152"/>
          <w:jc w:val="center"/>
        </w:trPr>
        <w:tc>
          <w:tcPr>
            <w:tcW w:w="1975" w:type="dxa"/>
          </w:tcPr>
          <w:p w:rsidR="00FE7024" w:rsidRPr="007552E3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F55FE" w:rsidRDefault="00FC13CD" w:rsidP="00FF55F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FF55FE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مقدمه و معرفی </w:t>
            </w:r>
            <w:r w:rsidR="007A64E1" w:rsidRPr="00FF55FE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ایمنی زیستی</w:t>
            </w:r>
          </w:p>
        </w:tc>
        <w:tc>
          <w:tcPr>
            <w:tcW w:w="1078" w:type="dxa"/>
          </w:tcPr>
          <w:p w:rsidR="00FE7024" w:rsidRPr="007552E3" w:rsidRDefault="00FE7024" w:rsidP="006B0268">
            <w:pPr>
              <w:spacing w:line="192" w:lineRule="auto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7552E3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RPr="007552E3" w:rsidTr="00FE7024">
        <w:trPr>
          <w:trHeight w:val="89"/>
          <w:jc w:val="center"/>
        </w:trPr>
        <w:tc>
          <w:tcPr>
            <w:tcW w:w="1975" w:type="dxa"/>
          </w:tcPr>
          <w:p w:rsidR="006B3CAE" w:rsidRPr="007552E3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F55FE" w:rsidRDefault="00A93912" w:rsidP="00FF55F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FF55FE">
              <w:rPr>
                <w:rFonts w:ascii="BZar" w:cs="B Nazanin" w:hint="cs"/>
                <w:sz w:val="24"/>
                <w:szCs w:val="24"/>
                <w:rtl/>
              </w:rPr>
              <w:t>مفاهیم</w:t>
            </w:r>
            <w:r w:rsidRPr="00FF55FE">
              <w:rPr>
                <w:rFonts w:ascii="BZar" w:cs="B Nazanin"/>
                <w:sz w:val="24"/>
                <w:szCs w:val="24"/>
              </w:rPr>
              <w:t xml:space="preserve"> </w:t>
            </w:r>
            <w:r w:rsidRPr="00FF55FE">
              <w:rPr>
                <w:rFonts w:ascii="BZar" w:cs="B Nazanin" w:hint="cs"/>
                <w:sz w:val="24"/>
                <w:szCs w:val="24"/>
                <w:rtl/>
              </w:rPr>
              <w:t>ایمنی</w:t>
            </w:r>
            <w:r w:rsidRPr="00FF55FE">
              <w:rPr>
                <w:rFonts w:ascii="BZar" w:cs="B Nazanin"/>
                <w:sz w:val="24"/>
                <w:szCs w:val="24"/>
              </w:rPr>
              <w:t xml:space="preserve"> </w:t>
            </w:r>
            <w:r w:rsidRPr="00FF55FE">
              <w:rPr>
                <w:rFonts w:ascii="BZar" w:cs="B Nazanin" w:hint="cs"/>
                <w:sz w:val="24"/>
                <w:szCs w:val="24"/>
                <w:rtl/>
              </w:rPr>
              <w:t>آزمایشگاهی</w:t>
            </w:r>
          </w:p>
        </w:tc>
        <w:tc>
          <w:tcPr>
            <w:tcW w:w="1078" w:type="dxa"/>
          </w:tcPr>
          <w:p w:rsidR="006B3CAE" w:rsidRPr="007552E3" w:rsidRDefault="006B3CAE" w:rsidP="006B0268">
            <w:pPr>
              <w:spacing w:line="192" w:lineRule="auto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7552E3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7A64E1" w:rsidRPr="007552E3" w:rsidTr="00FE7024">
        <w:trPr>
          <w:trHeight w:val="197"/>
          <w:jc w:val="center"/>
        </w:trPr>
        <w:tc>
          <w:tcPr>
            <w:tcW w:w="1975" w:type="dxa"/>
          </w:tcPr>
          <w:p w:rsidR="007A64E1" w:rsidRPr="007552E3" w:rsidRDefault="007A64E1" w:rsidP="007A64E1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A64E1" w:rsidRPr="00FF55FE" w:rsidRDefault="00FF55FE" w:rsidP="00FF55F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FF55FE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خطرات آزمایشگاهی (مواد شیمیایی، حریق و الکتریسیته)</w:t>
            </w:r>
          </w:p>
        </w:tc>
        <w:tc>
          <w:tcPr>
            <w:tcW w:w="1078" w:type="dxa"/>
          </w:tcPr>
          <w:p w:rsidR="007A64E1" w:rsidRPr="007552E3" w:rsidRDefault="007A64E1" w:rsidP="007A64E1">
            <w:pPr>
              <w:spacing w:line="192" w:lineRule="auto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7552E3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7A64E1" w:rsidRPr="007552E3" w:rsidTr="00FE7024">
        <w:trPr>
          <w:trHeight w:val="206"/>
          <w:jc w:val="center"/>
        </w:trPr>
        <w:tc>
          <w:tcPr>
            <w:tcW w:w="1975" w:type="dxa"/>
          </w:tcPr>
          <w:p w:rsidR="007A64E1" w:rsidRPr="007552E3" w:rsidRDefault="007A64E1" w:rsidP="007A64E1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A64E1" w:rsidRPr="00FF55FE" w:rsidRDefault="00FF55FE" w:rsidP="00FF55F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FF55FE">
              <w:rPr>
                <w:rFonts w:ascii="BZar" w:cs="B Nazanin" w:hint="cs"/>
                <w:sz w:val="24"/>
                <w:szCs w:val="24"/>
                <w:rtl/>
              </w:rPr>
              <w:t>اقدامات</w:t>
            </w:r>
            <w:r w:rsidRPr="00FF55FE">
              <w:rPr>
                <w:rFonts w:ascii="BZar" w:cs="B Nazanin"/>
                <w:sz w:val="24"/>
                <w:szCs w:val="24"/>
              </w:rPr>
              <w:t xml:space="preserve"> </w:t>
            </w:r>
            <w:r w:rsidRPr="00FF55FE">
              <w:rPr>
                <w:rFonts w:ascii="BZar" w:cs="B Nazanin" w:hint="cs"/>
                <w:sz w:val="24"/>
                <w:szCs w:val="24"/>
                <w:rtl/>
              </w:rPr>
              <w:t>فوریتی</w:t>
            </w:r>
          </w:p>
        </w:tc>
        <w:tc>
          <w:tcPr>
            <w:tcW w:w="1078" w:type="dxa"/>
          </w:tcPr>
          <w:p w:rsidR="007A64E1" w:rsidRPr="007552E3" w:rsidRDefault="007A64E1" w:rsidP="007A64E1">
            <w:pPr>
              <w:spacing w:line="192" w:lineRule="auto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7552E3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RPr="007552E3" w:rsidTr="00FE7024">
        <w:trPr>
          <w:trHeight w:val="215"/>
          <w:jc w:val="center"/>
        </w:trPr>
        <w:tc>
          <w:tcPr>
            <w:tcW w:w="1975" w:type="dxa"/>
          </w:tcPr>
          <w:p w:rsidR="006B3CAE" w:rsidRPr="007552E3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F55FE" w:rsidRDefault="00A93912" w:rsidP="00FF55F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FF55FE">
              <w:rPr>
                <w:rFonts w:ascii="IRANSans" w:hAnsi="IRANSans" w:cs="B Nazanin"/>
                <w:sz w:val="24"/>
                <w:szCs w:val="24"/>
                <w:shd w:val="clear" w:color="auto" w:fill="FFFFFF"/>
                <w:rtl/>
              </w:rPr>
              <w:t>دستورالعمل حفاظت و ایمنی کارکنان</w:t>
            </w:r>
          </w:p>
        </w:tc>
        <w:tc>
          <w:tcPr>
            <w:tcW w:w="1078" w:type="dxa"/>
          </w:tcPr>
          <w:p w:rsidR="006B3CAE" w:rsidRPr="007552E3" w:rsidRDefault="006B3CAE" w:rsidP="006B0268">
            <w:pPr>
              <w:spacing w:line="192" w:lineRule="auto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7552E3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RPr="007552E3" w:rsidTr="00FE7024">
        <w:trPr>
          <w:trHeight w:val="242"/>
          <w:jc w:val="center"/>
        </w:trPr>
        <w:tc>
          <w:tcPr>
            <w:tcW w:w="1975" w:type="dxa"/>
          </w:tcPr>
          <w:p w:rsidR="006B3CAE" w:rsidRPr="007552E3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F55FE" w:rsidRDefault="00A93912" w:rsidP="00FF55F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FF55FE">
              <w:rPr>
                <w:rFonts w:ascii="BZar" w:cs="B Nazanin" w:hint="cs"/>
                <w:sz w:val="24"/>
                <w:szCs w:val="24"/>
                <w:rtl/>
              </w:rPr>
              <w:t>مقررات</w:t>
            </w:r>
            <w:r w:rsidRPr="00FF55FE">
              <w:rPr>
                <w:rFonts w:ascii="BZar" w:cs="B Nazanin"/>
                <w:sz w:val="24"/>
                <w:szCs w:val="24"/>
              </w:rPr>
              <w:t xml:space="preserve"> </w:t>
            </w:r>
            <w:r w:rsidRPr="00FF55FE">
              <w:rPr>
                <w:rFonts w:ascii="BZar" w:cs="B Nazanin" w:hint="cs"/>
                <w:sz w:val="24"/>
                <w:szCs w:val="24"/>
                <w:rtl/>
              </w:rPr>
              <w:t>ایمنی</w:t>
            </w:r>
            <w:r w:rsidRPr="00FF55FE">
              <w:rPr>
                <w:rFonts w:ascii="BZar" w:cs="B Nazanin"/>
                <w:sz w:val="24"/>
                <w:szCs w:val="24"/>
              </w:rPr>
              <w:t xml:space="preserve"> </w:t>
            </w:r>
            <w:r w:rsidRPr="00FF55FE">
              <w:rPr>
                <w:rFonts w:ascii="BZar" w:cs="B Nazanin" w:hint="cs"/>
                <w:sz w:val="24"/>
                <w:szCs w:val="24"/>
                <w:rtl/>
              </w:rPr>
              <w:t>کار</w:t>
            </w:r>
            <w:r w:rsidRPr="00FF55FE">
              <w:rPr>
                <w:rFonts w:ascii="BZar" w:cs="B Nazanin"/>
                <w:sz w:val="24"/>
                <w:szCs w:val="24"/>
              </w:rPr>
              <w:t xml:space="preserve"> </w:t>
            </w:r>
            <w:r w:rsidRPr="00FF55FE">
              <w:rPr>
                <w:rFonts w:ascii="BZar" w:cs="B Nazanin" w:hint="cs"/>
                <w:sz w:val="24"/>
                <w:szCs w:val="24"/>
                <w:rtl/>
              </w:rPr>
              <w:t>در</w:t>
            </w:r>
            <w:r w:rsidRPr="00FF55FE">
              <w:rPr>
                <w:rFonts w:ascii="BZar" w:cs="B Nazanin"/>
                <w:sz w:val="24"/>
                <w:szCs w:val="24"/>
              </w:rPr>
              <w:t xml:space="preserve"> </w:t>
            </w:r>
            <w:r w:rsidRPr="00FF55FE">
              <w:rPr>
                <w:rFonts w:ascii="BZar" w:cs="B Nazanin" w:hint="cs"/>
                <w:sz w:val="24"/>
                <w:szCs w:val="24"/>
                <w:rtl/>
              </w:rPr>
              <w:t>آزمایشگاههاي</w:t>
            </w:r>
            <w:r w:rsidRPr="00FF55FE">
              <w:rPr>
                <w:rFonts w:ascii="BZar" w:cs="B Nazanin"/>
                <w:sz w:val="24"/>
                <w:szCs w:val="24"/>
              </w:rPr>
              <w:t xml:space="preserve"> </w:t>
            </w:r>
            <w:r w:rsidRPr="00FF55FE">
              <w:rPr>
                <w:rFonts w:ascii="BZar" w:cs="B Nazanin" w:hint="cs"/>
                <w:sz w:val="24"/>
                <w:szCs w:val="24"/>
                <w:rtl/>
              </w:rPr>
              <w:t>میکروبیولوژیک</w:t>
            </w:r>
          </w:p>
        </w:tc>
        <w:tc>
          <w:tcPr>
            <w:tcW w:w="1078" w:type="dxa"/>
          </w:tcPr>
          <w:p w:rsidR="006B3CAE" w:rsidRPr="007552E3" w:rsidRDefault="006B3CAE" w:rsidP="006B0268">
            <w:pPr>
              <w:spacing w:line="192" w:lineRule="auto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7552E3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5E69B3" w:rsidRPr="007552E3" w:rsidTr="00FE7024">
        <w:trPr>
          <w:trHeight w:val="251"/>
          <w:jc w:val="center"/>
        </w:trPr>
        <w:tc>
          <w:tcPr>
            <w:tcW w:w="1975" w:type="dxa"/>
          </w:tcPr>
          <w:p w:rsidR="005E69B3" w:rsidRPr="007552E3" w:rsidRDefault="005E69B3" w:rsidP="005E69B3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5E69B3" w:rsidRPr="00FF55FE" w:rsidRDefault="007A64E1" w:rsidP="00FF55F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FF55FE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ایمنی زیستی سطح 1 و 2</w:t>
            </w:r>
          </w:p>
        </w:tc>
        <w:tc>
          <w:tcPr>
            <w:tcW w:w="1078" w:type="dxa"/>
          </w:tcPr>
          <w:p w:rsidR="005E69B3" w:rsidRPr="007552E3" w:rsidRDefault="005E69B3" w:rsidP="005E69B3">
            <w:pPr>
              <w:spacing w:line="192" w:lineRule="auto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7552E3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5E69B3" w:rsidRPr="007552E3" w:rsidTr="006B3CAE">
        <w:trPr>
          <w:trHeight w:val="197"/>
          <w:jc w:val="center"/>
        </w:trPr>
        <w:tc>
          <w:tcPr>
            <w:tcW w:w="1975" w:type="dxa"/>
          </w:tcPr>
          <w:p w:rsidR="005E69B3" w:rsidRPr="007552E3" w:rsidRDefault="005E69B3" w:rsidP="005E69B3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5E69B3" w:rsidRPr="00FF55FE" w:rsidRDefault="007A64E1" w:rsidP="00FF55F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FF55FE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آزمایشگاه های محدود، ایمنی زیستی سطح 3</w:t>
            </w:r>
          </w:p>
        </w:tc>
        <w:tc>
          <w:tcPr>
            <w:tcW w:w="1078" w:type="dxa"/>
          </w:tcPr>
          <w:p w:rsidR="005E69B3" w:rsidRPr="007552E3" w:rsidRDefault="005E69B3" w:rsidP="005E69B3">
            <w:pPr>
              <w:spacing w:line="192" w:lineRule="auto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7552E3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7A64E1" w:rsidRPr="007552E3" w:rsidTr="006B3CAE">
        <w:trPr>
          <w:trHeight w:val="188"/>
          <w:jc w:val="center"/>
        </w:trPr>
        <w:tc>
          <w:tcPr>
            <w:tcW w:w="1975" w:type="dxa"/>
          </w:tcPr>
          <w:p w:rsidR="007A64E1" w:rsidRPr="007552E3" w:rsidRDefault="007A64E1" w:rsidP="007A64E1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A64E1" w:rsidRPr="00FF55FE" w:rsidRDefault="007A64E1" w:rsidP="00FF55F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FF55FE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آزمایشگاه های فوق محدود، ایمنی زیستی سطح 4</w:t>
            </w:r>
          </w:p>
        </w:tc>
        <w:tc>
          <w:tcPr>
            <w:tcW w:w="1078" w:type="dxa"/>
          </w:tcPr>
          <w:p w:rsidR="007A64E1" w:rsidRPr="007552E3" w:rsidRDefault="007A64E1" w:rsidP="007A64E1">
            <w:pPr>
              <w:spacing w:line="192" w:lineRule="auto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7552E3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5E69B3" w:rsidRPr="007552E3" w:rsidTr="006B3CAE">
        <w:trPr>
          <w:trHeight w:val="206"/>
          <w:jc w:val="center"/>
        </w:trPr>
        <w:tc>
          <w:tcPr>
            <w:tcW w:w="1975" w:type="dxa"/>
          </w:tcPr>
          <w:p w:rsidR="005E69B3" w:rsidRPr="007552E3" w:rsidRDefault="005E69B3" w:rsidP="005E69B3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5E69B3" w:rsidRPr="00FF55FE" w:rsidRDefault="00FF55FE" w:rsidP="00FF55F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FF55FE">
              <w:rPr>
                <w:rFonts w:ascii="BZar" w:cs="B Nazanin" w:hint="cs"/>
                <w:sz w:val="24"/>
                <w:szCs w:val="24"/>
                <w:rtl/>
              </w:rPr>
              <w:t>ضد</w:t>
            </w:r>
            <w:r w:rsidRPr="00FF55FE">
              <w:rPr>
                <w:rFonts w:ascii="BZar" w:cs="B Nazanin"/>
                <w:sz w:val="24"/>
                <w:szCs w:val="24"/>
              </w:rPr>
              <w:t xml:space="preserve"> </w:t>
            </w:r>
            <w:r w:rsidRPr="00FF55FE">
              <w:rPr>
                <w:rFonts w:ascii="BZar" w:cs="B Nazanin" w:hint="cs"/>
                <w:sz w:val="24"/>
                <w:szCs w:val="24"/>
                <w:rtl/>
              </w:rPr>
              <w:t>عفونی</w:t>
            </w:r>
            <w:r w:rsidRPr="00FF55FE">
              <w:rPr>
                <w:rFonts w:ascii="BZar" w:cs="B Nazanin"/>
                <w:sz w:val="24"/>
                <w:szCs w:val="24"/>
              </w:rPr>
              <w:t xml:space="preserve"> </w:t>
            </w:r>
            <w:r w:rsidRPr="00FF55FE">
              <w:rPr>
                <w:rFonts w:ascii="BZar" w:cs="B Nazanin" w:hint="cs"/>
                <w:sz w:val="24"/>
                <w:szCs w:val="24"/>
                <w:rtl/>
              </w:rPr>
              <w:t>کردن</w:t>
            </w:r>
            <w:r w:rsidRPr="00FF55FE">
              <w:rPr>
                <w:rFonts w:ascii="BZar" w:cs="B Nazanin"/>
                <w:sz w:val="24"/>
                <w:szCs w:val="24"/>
              </w:rPr>
              <w:t xml:space="preserve"> </w:t>
            </w:r>
            <w:r w:rsidRPr="00FF55FE">
              <w:rPr>
                <w:rFonts w:ascii="BZar" w:cs="B Nazanin" w:hint="cs"/>
                <w:sz w:val="24"/>
                <w:szCs w:val="24"/>
                <w:rtl/>
              </w:rPr>
              <w:t>و</w:t>
            </w:r>
            <w:r w:rsidRPr="00FF55FE">
              <w:rPr>
                <w:rFonts w:ascii="BZar" w:cs="B Nazanin"/>
                <w:sz w:val="24"/>
                <w:szCs w:val="24"/>
              </w:rPr>
              <w:t xml:space="preserve"> </w:t>
            </w:r>
            <w:r w:rsidRPr="00FF55FE">
              <w:rPr>
                <w:rFonts w:ascii="BZar" w:cs="B Nazanin" w:hint="cs"/>
                <w:sz w:val="24"/>
                <w:szCs w:val="24"/>
                <w:rtl/>
              </w:rPr>
              <w:t>استریلیزاسیون</w:t>
            </w:r>
          </w:p>
        </w:tc>
        <w:tc>
          <w:tcPr>
            <w:tcW w:w="1078" w:type="dxa"/>
          </w:tcPr>
          <w:p w:rsidR="005E69B3" w:rsidRPr="007552E3" w:rsidRDefault="005E69B3" w:rsidP="005E69B3">
            <w:pPr>
              <w:spacing w:line="192" w:lineRule="auto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7552E3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7A64E1" w:rsidRPr="007552E3" w:rsidTr="00FE7024">
        <w:trPr>
          <w:trHeight w:val="224"/>
          <w:jc w:val="center"/>
        </w:trPr>
        <w:tc>
          <w:tcPr>
            <w:tcW w:w="1975" w:type="dxa"/>
          </w:tcPr>
          <w:p w:rsidR="007A64E1" w:rsidRPr="007552E3" w:rsidRDefault="007A64E1" w:rsidP="007A64E1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A64E1" w:rsidRPr="00FF55FE" w:rsidRDefault="007A64E1" w:rsidP="00FF55F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FF55FE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تجهیزات آزمایشگاهی (سانتریفیوژ</w:t>
            </w:r>
            <w:r w:rsidR="00FF55FE" w:rsidRPr="00FF55FE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،</w:t>
            </w:r>
            <w:r w:rsidR="00FF55FE" w:rsidRPr="00FF55FE">
              <w:rPr>
                <w:rFonts w:ascii="BZar" w:cs="B Nazanin" w:hint="cs"/>
                <w:sz w:val="24"/>
                <w:szCs w:val="24"/>
                <w:rtl/>
              </w:rPr>
              <w:t>هموژنایزر،</w:t>
            </w:r>
            <w:r w:rsidR="00FF55FE" w:rsidRPr="00FF55FE">
              <w:rPr>
                <w:rFonts w:ascii="BZar" w:cs="B Nazanin"/>
                <w:sz w:val="24"/>
                <w:szCs w:val="24"/>
              </w:rPr>
              <w:t xml:space="preserve"> </w:t>
            </w:r>
            <w:r w:rsidR="00FF55FE" w:rsidRPr="00FF55FE">
              <w:rPr>
                <w:rFonts w:ascii="BZar" w:cs="B Nazanin" w:hint="cs"/>
                <w:sz w:val="24"/>
                <w:szCs w:val="24"/>
                <w:rtl/>
              </w:rPr>
              <w:t>شیکر،</w:t>
            </w:r>
            <w:r w:rsidR="00FF55FE" w:rsidRPr="00FF55FE">
              <w:rPr>
                <w:rFonts w:ascii="BZar" w:cs="B Nazanin"/>
                <w:sz w:val="24"/>
                <w:szCs w:val="24"/>
              </w:rPr>
              <w:t xml:space="preserve"> </w:t>
            </w:r>
            <w:r w:rsidR="00FF55FE" w:rsidRPr="00FF55FE">
              <w:rPr>
                <w:rFonts w:ascii="BZar" w:cs="B Nazanin" w:hint="cs"/>
                <w:sz w:val="24"/>
                <w:szCs w:val="24"/>
                <w:rtl/>
              </w:rPr>
              <w:t>سونیکاتور</w:t>
            </w:r>
            <w:r w:rsidR="00FF55FE">
              <w:rPr>
                <w:rFonts w:ascii="BZar" w:cs="B Nazanin" w:hint="cs"/>
                <w:sz w:val="24"/>
                <w:szCs w:val="24"/>
                <w:rtl/>
              </w:rPr>
              <w:t>،هیتر استیرر</w:t>
            </w:r>
            <w:r w:rsidRPr="00FF55FE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</w:tcPr>
          <w:p w:rsidR="007A64E1" w:rsidRPr="007552E3" w:rsidRDefault="007A64E1" w:rsidP="007A64E1">
            <w:pPr>
              <w:spacing w:line="192" w:lineRule="auto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7552E3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7A64E1" w:rsidRPr="007552E3" w:rsidTr="00FE7024">
        <w:trPr>
          <w:trHeight w:val="233"/>
          <w:jc w:val="center"/>
        </w:trPr>
        <w:tc>
          <w:tcPr>
            <w:tcW w:w="1975" w:type="dxa"/>
          </w:tcPr>
          <w:p w:rsidR="007A64E1" w:rsidRPr="007552E3" w:rsidRDefault="007A64E1" w:rsidP="007A64E1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A64E1" w:rsidRPr="00FF55FE" w:rsidRDefault="007A64E1" w:rsidP="00FF55F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FF55FE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تجهیزات آزمایشگاهی (</w:t>
            </w:r>
            <w:r w:rsidR="00FF55FE" w:rsidRPr="00FF55FE">
              <w:rPr>
                <w:rFonts w:ascii="BZar" w:cs="B Nazanin" w:hint="cs"/>
                <w:sz w:val="24"/>
                <w:szCs w:val="24"/>
                <w:rtl/>
              </w:rPr>
              <w:t>کپسول</w:t>
            </w:r>
            <w:r w:rsidR="00FF55FE" w:rsidRPr="00FF55FE">
              <w:rPr>
                <w:rFonts w:ascii="BZar" w:cs="B Nazanin"/>
                <w:sz w:val="24"/>
                <w:szCs w:val="24"/>
              </w:rPr>
              <w:t xml:space="preserve"> </w:t>
            </w:r>
            <w:r w:rsidR="00FF55FE" w:rsidRPr="00FF55FE">
              <w:rPr>
                <w:rFonts w:ascii="BZar" w:cs="B Nazanin" w:hint="cs"/>
                <w:sz w:val="24"/>
                <w:szCs w:val="24"/>
                <w:rtl/>
              </w:rPr>
              <w:t>گاز</w:t>
            </w:r>
            <w:r w:rsidR="00FF55FE" w:rsidRPr="00FF55FE">
              <w:rPr>
                <w:rFonts w:ascii="BZar" w:cs="B Nazanin" w:hint="cs"/>
                <w:sz w:val="24"/>
                <w:szCs w:val="24"/>
                <w:rtl/>
              </w:rPr>
              <w:t>، میکروتوم،</w:t>
            </w:r>
            <w:r w:rsidR="00FF55FE" w:rsidRPr="00FF55FE">
              <w:rPr>
                <w:rFonts w:ascii="BZar" w:cs="B Nazanin" w:hint="cs"/>
                <w:sz w:val="24"/>
                <w:szCs w:val="24"/>
                <w:rtl/>
              </w:rPr>
              <w:t>نیتروژن</w:t>
            </w:r>
            <w:r w:rsidR="00FF55FE" w:rsidRPr="00FF55FE">
              <w:rPr>
                <w:rFonts w:ascii="BZar" w:cs="B Nazanin"/>
                <w:sz w:val="24"/>
                <w:szCs w:val="24"/>
              </w:rPr>
              <w:t xml:space="preserve"> </w:t>
            </w:r>
            <w:r w:rsidR="00FF55FE" w:rsidRPr="00FF55FE">
              <w:rPr>
                <w:rFonts w:ascii="BZar" w:cs="B Nazanin" w:hint="cs"/>
                <w:sz w:val="24"/>
                <w:szCs w:val="24"/>
                <w:rtl/>
              </w:rPr>
              <w:t>مایع</w:t>
            </w:r>
            <w:r w:rsidR="00FF55FE">
              <w:rPr>
                <w:rFonts w:ascii="BZar" w:cs="B Nazanin" w:hint="cs"/>
                <w:sz w:val="24"/>
                <w:szCs w:val="24"/>
                <w:rtl/>
              </w:rPr>
              <w:t>،</w:t>
            </w:r>
            <w:r w:rsidR="00FF55FE">
              <w:rPr>
                <w:rFonts w:ascii="BZar" w:cs="BZar" w:hint="cs"/>
                <w:sz w:val="28"/>
                <w:szCs w:val="28"/>
                <w:rtl/>
              </w:rPr>
              <w:t xml:space="preserve"> </w:t>
            </w:r>
            <w:r w:rsidR="00FF55FE" w:rsidRPr="00FF55FE">
              <w:rPr>
                <w:rFonts w:ascii="BZar" w:cs="B Nazanin" w:hint="cs"/>
                <w:sz w:val="24"/>
                <w:szCs w:val="24"/>
                <w:rtl/>
              </w:rPr>
              <w:t>ماکروویو</w:t>
            </w:r>
            <w:r w:rsidRPr="00FF55FE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</w:tcPr>
          <w:p w:rsidR="007A64E1" w:rsidRPr="007552E3" w:rsidRDefault="007A64E1" w:rsidP="007A64E1">
            <w:pPr>
              <w:spacing w:line="192" w:lineRule="auto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7552E3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7A64E1" w:rsidRPr="007552E3" w:rsidTr="00FE7024">
        <w:trPr>
          <w:trHeight w:val="71"/>
          <w:jc w:val="center"/>
        </w:trPr>
        <w:tc>
          <w:tcPr>
            <w:tcW w:w="1975" w:type="dxa"/>
          </w:tcPr>
          <w:p w:rsidR="007A64E1" w:rsidRPr="007552E3" w:rsidRDefault="007A64E1" w:rsidP="007A64E1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A64E1" w:rsidRPr="00FF55FE" w:rsidRDefault="00FF55FE" w:rsidP="00FF55F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FF55FE">
              <w:rPr>
                <w:rFonts w:ascii="BZar" w:cs="B Nazanin" w:hint="cs"/>
                <w:sz w:val="24"/>
                <w:szCs w:val="24"/>
                <w:rtl/>
              </w:rPr>
              <w:t>رده</w:t>
            </w:r>
            <w:r w:rsidRPr="00FF55FE">
              <w:rPr>
                <w:rFonts w:ascii="BZar" w:cs="B Nazanin"/>
                <w:sz w:val="24"/>
                <w:szCs w:val="24"/>
              </w:rPr>
              <w:t xml:space="preserve"> </w:t>
            </w:r>
            <w:r w:rsidRPr="00FF55FE">
              <w:rPr>
                <w:rFonts w:ascii="BZar" w:cs="B Nazanin" w:hint="cs"/>
                <w:sz w:val="24"/>
                <w:szCs w:val="24"/>
                <w:rtl/>
              </w:rPr>
              <w:t>بندي</w:t>
            </w:r>
            <w:r w:rsidRPr="00FF55FE">
              <w:rPr>
                <w:rFonts w:ascii="BZar" w:cs="B Nazanin"/>
                <w:sz w:val="24"/>
                <w:szCs w:val="24"/>
              </w:rPr>
              <w:t xml:space="preserve"> </w:t>
            </w:r>
            <w:r w:rsidRPr="00FF55FE">
              <w:rPr>
                <w:rFonts w:ascii="BZar" w:cs="B Nazanin" w:hint="cs"/>
                <w:sz w:val="24"/>
                <w:szCs w:val="24"/>
                <w:rtl/>
              </w:rPr>
              <w:t>میکروارگانیسم</w:t>
            </w:r>
            <w:r w:rsidRPr="00FF55FE">
              <w:rPr>
                <w:rFonts w:ascii="BZar" w:cs="B Nazanin"/>
                <w:sz w:val="24"/>
                <w:szCs w:val="24"/>
              </w:rPr>
              <w:t xml:space="preserve"> </w:t>
            </w:r>
            <w:r w:rsidRPr="00FF55FE">
              <w:rPr>
                <w:rFonts w:ascii="BZar" w:cs="B Nazanin" w:hint="cs"/>
                <w:sz w:val="24"/>
                <w:szCs w:val="24"/>
                <w:rtl/>
              </w:rPr>
              <w:t>هاي</w:t>
            </w:r>
            <w:r w:rsidRPr="00FF55FE">
              <w:rPr>
                <w:rFonts w:ascii="BZar" w:cs="B Nazanin"/>
                <w:sz w:val="24"/>
                <w:szCs w:val="24"/>
              </w:rPr>
              <w:t xml:space="preserve"> </w:t>
            </w:r>
            <w:r w:rsidRPr="00FF55FE">
              <w:rPr>
                <w:rFonts w:ascii="BZar" w:cs="B Nazanin" w:hint="cs"/>
                <w:sz w:val="24"/>
                <w:szCs w:val="24"/>
                <w:rtl/>
              </w:rPr>
              <w:t>پاتوژن</w:t>
            </w:r>
          </w:p>
        </w:tc>
        <w:tc>
          <w:tcPr>
            <w:tcW w:w="1078" w:type="dxa"/>
          </w:tcPr>
          <w:p w:rsidR="007A64E1" w:rsidRPr="007552E3" w:rsidRDefault="007A64E1" w:rsidP="007A64E1">
            <w:pPr>
              <w:spacing w:line="192" w:lineRule="auto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7552E3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7A64E1" w:rsidRPr="007552E3" w:rsidTr="00FE7024">
        <w:trPr>
          <w:trHeight w:val="269"/>
          <w:jc w:val="center"/>
        </w:trPr>
        <w:tc>
          <w:tcPr>
            <w:tcW w:w="1975" w:type="dxa"/>
          </w:tcPr>
          <w:p w:rsidR="007A64E1" w:rsidRPr="007552E3" w:rsidRDefault="007A64E1" w:rsidP="007A64E1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A64E1" w:rsidRPr="00FF55FE" w:rsidRDefault="007A64E1" w:rsidP="00FF55F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FF55FE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تجهیزات آزمایشگاهی (اتوکلاو، آون، انکوباتور)</w:t>
            </w:r>
          </w:p>
        </w:tc>
        <w:tc>
          <w:tcPr>
            <w:tcW w:w="1078" w:type="dxa"/>
          </w:tcPr>
          <w:p w:rsidR="007A64E1" w:rsidRPr="007552E3" w:rsidRDefault="007A64E1" w:rsidP="007A64E1">
            <w:pPr>
              <w:spacing w:line="192" w:lineRule="auto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7552E3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7A64E1" w:rsidRPr="007552E3" w:rsidTr="00FE7024">
        <w:trPr>
          <w:trHeight w:val="197"/>
          <w:jc w:val="center"/>
        </w:trPr>
        <w:tc>
          <w:tcPr>
            <w:tcW w:w="1975" w:type="dxa"/>
          </w:tcPr>
          <w:p w:rsidR="007A64E1" w:rsidRPr="007552E3" w:rsidRDefault="007A64E1" w:rsidP="007A64E1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A64E1" w:rsidRPr="00FF55FE" w:rsidRDefault="00FF55FE" w:rsidP="00FF55F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FF55FE">
              <w:rPr>
                <w:rFonts w:ascii="BZar" w:cs="B Nazanin" w:hint="cs"/>
                <w:sz w:val="24"/>
                <w:szCs w:val="24"/>
                <w:rtl/>
              </w:rPr>
              <w:t>مقررات</w:t>
            </w:r>
            <w:r w:rsidRPr="00FF55FE">
              <w:rPr>
                <w:rFonts w:ascii="BZar" w:cs="B Nazanin"/>
                <w:sz w:val="24"/>
                <w:szCs w:val="24"/>
              </w:rPr>
              <w:t xml:space="preserve"> </w:t>
            </w:r>
            <w:r w:rsidRPr="00FF55FE">
              <w:rPr>
                <w:rFonts w:ascii="BZar" w:cs="B Nazanin" w:hint="cs"/>
                <w:sz w:val="24"/>
                <w:szCs w:val="24"/>
                <w:rtl/>
              </w:rPr>
              <w:t>ایمنی</w:t>
            </w:r>
            <w:r w:rsidRPr="00FF55FE">
              <w:rPr>
                <w:rFonts w:ascii="BZar" w:cs="B Nazanin"/>
                <w:sz w:val="24"/>
                <w:szCs w:val="24"/>
              </w:rPr>
              <w:t xml:space="preserve"> </w:t>
            </w:r>
            <w:r w:rsidRPr="00FF55FE">
              <w:rPr>
                <w:rFonts w:ascii="BZar" w:cs="B Nazanin" w:hint="cs"/>
                <w:sz w:val="24"/>
                <w:szCs w:val="24"/>
                <w:rtl/>
              </w:rPr>
              <w:t>کار</w:t>
            </w:r>
            <w:r w:rsidRPr="00FF55FE">
              <w:rPr>
                <w:rFonts w:ascii="BZar" w:cs="B Nazanin" w:hint="cs"/>
                <w:sz w:val="24"/>
                <w:szCs w:val="24"/>
                <w:rtl/>
              </w:rPr>
              <w:t>با نانوذرات</w:t>
            </w:r>
          </w:p>
        </w:tc>
        <w:tc>
          <w:tcPr>
            <w:tcW w:w="1078" w:type="dxa"/>
          </w:tcPr>
          <w:p w:rsidR="007A64E1" w:rsidRPr="007552E3" w:rsidRDefault="007A64E1" w:rsidP="007A64E1">
            <w:pPr>
              <w:spacing w:line="192" w:lineRule="auto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7552E3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7A64E1" w:rsidRPr="007552E3" w:rsidTr="00FE7024">
        <w:trPr>
          <w:trHeight w:val="206"/>
          <w:jc w:val="center"/>
        </w:trPr>
        <w:tc>
          <w:tcPr>
            <w:tcW w:w="1975" w:type="dxa"/>
          </w:tcPr>
          <w:p w:rsidR="007A64E1" w:rsidRPr="007552E3" w:rsidRDefault="007A64E1" w:rsidP="007A64E1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A64E1" w:rsidRPr="00FF55FE" w:rsidRDefault="00FF55FE" w:rsidP="00FF55F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FF55FE">
              <w:rPr>
                <w:rFonts w:ascii="BZar" w:cs="B Nazanin" w:hint="cs"/>
                <w:sz w:val="24"/>
                <w:szCs w:val="24"/>
                <w:rtl/>
              </w:rPr>
              <w:t>مواد</w:t>
            </w:r>
            <w:r w:rsidRPr="00FF55FE">
              <w:rPr>
                <w:rFonts w:ascii="BZar" w:cs="B Nazanin"/>
                <w:sz w:val="24"/>
                <w:szCs w:val="24"/>
              </w:rPr>
              <w:t xml:space="preserve"> </w:t>
            </w:r>
            <w:r w:rsidRPr="00FF55FE">
              <w:rPr>
                <w:rFonts w:ascii="BZar" w:cs="B Nazanin" w:hint="cs"/>
                <w:sz w:val="24"/>
                <w:szCs w:val="24"/>
                <w:rtl/>
              </w:rPr>
              <w:t>شیمیایی</w:t>
            </w:r>
            <w:r w:rsidRPr="00FF55FE">
              <w:rPr>
                <w:rFonts w:ascii="BZar" w:cs="B Nazanin"/>
                <w:sz w:val="24"/>
                <w:szCs w:val="24"/>
              </w:rPr>
              <w:t xml:space="preserve"> </w:t>
            </w:r>
            <w:r w:rsidRPr="00FF55FE">
              <w:rPr>
                <w:rFonts w:ascii="BZar" w:cs="B Nazanin" w:hint="cs"/>
                <w:sz w:val="24"/>
                <w:szCs w:val="24"/>
                <w:rtl/>
              </w:rPr>
              <w:t>پرخطر</w:t>
            </w:r>
          </w:p>
        </w:tc>
        <w:tc>
          <w:tcPr>
            <w:tcW w:w="1078" w:type="dxa"/>
          </w:tcPr>
          <w:p w:rsidR="007A64E1" w:rsidRPr="007552E3" w:rsidRDefault="007A64E1" w:rsidP="007A64E1">
            <w:pPr>
              <w:spacing w:line="192" w:lineRule="auto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7552E3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7552E3" w:rsidRDefault="005908E6" w:rsidP="005E69B3">
      <w:pPr>
        <w:rPr>
          <w:rFonts w:ascii="Times New Roman" w:hAnsi="Times New Roman" w:cs="B Nazanin"/>
          <w:rtl/>
          <w:lang w:bidi="fa-IR"/>
        </w:rPr>
      </w:pPr>
    </w:p>
    <w:sectPr w:rsidR="005908E6" w:rsidRPr="007552E3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2946" w:rsidRDefault="00692946" w:rsidP="0007479E">
      <w:pPr>
        <w:spacing w:after="0" w:line="240" w:lineRule="auto"/>
      </w:pPr>
      <w:r>
        <w:separator/>
      </w:r>
    </w:p>
  </w:endnote>
  <w:endnote w:type="continuationSeparator" w:id="0">
    <w:p w:rsidR="00692946" w:rsidRDefault="00692946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ranNastaliq">
    <w:altName w:val="Calibri"/>
    <w:charset w:val="00"/>
    <w:family w:val="auto"/>
    <w:pitch w:val="variable"/>
    <w:sig w:usb0="A1002AEF" w:usb1="D000604A" w:usb2="00000008" w:usb3="00000000" w:csb0="000101FF" w:csb1="00000000"/>
  </w:font>
  <w:font w:name="IRANSans">
    <w:altName w:val="Times New Roman"/>
    <w:panose1 w:val="00000000000000000000"/>
    <w:charset w:val="00"/>
    <w:family w:val="roman"/>
    <w:notTrueType/>
    <w:pitch w:val="default"/>
  </w:font>
  <w:font w:name="vepub_font">
    <w:panose1 w:val="00000000000000000000"/>
    <w:charset w:val="00"/>
    <w:family w:val="roman"/>
    <w:notTrueType/>
    <w:pitch w:val="default"/>
  </w:font>
  <w:font w:name="BZar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2946" w:rsidRDefault="00692946" w:rsidP="0007479E">
      <w:pPr>
        <w:spacing w:after="0" w:line="240" w:lineRule="auto"/>
      </w:pPr>
      <w:r>
        <w:separator/>
      </w:r>
    </w:p>
  </w:footnote>
  <w:footnote w:type="continuationSeparator" w:id="0">
    <w:p w:rsidR="00692946" w:rsidRDefault="00692946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EwtDQwMDM2M7I0NzdQ0lEKTi0uzszPAykwqQUAhi1N6SwAAAA="/>
  </w:docVars>
  <w:rsids>
    <w:rsidRoot w:val="005908E6"/>
    <w:rsid w:val="00012AEE"/>
    <w:rsid w:val="00043444"/>
    <w:rsid w:val="00047D53"/>
    <w:rsid w:val="0007479E"/>
    <w:rsid w:val="00150C02"/>
    <w:rsid w:val="001A24D7"/>
    <w:rsid w:val="0023366D"/>
    <w:rsid w:val="002C3E58"/>
    <w:rsid w:val="00321206"/>
    <w:rsid w:val="003B389A"/>
    <w:rsid w:val="003D23C3"/>
    <w:rsid w:val="004B094A"/>
    <w:rsid w:val="004C0E17"/>
    <w:rsid w:val="005908E6"/>
    <w:rsid w:val="005B71F9"/>
    <w:rsid w:val="005E69B3"/>
    <w:rsid w:val="006261B7"/>
    <w:rsid w:val="00692946"/>
    <w:rsid w:val="006B0268"/>
    <w:rsid w:val="006B3CAE"/>
    <w:rsid w:val="007367C0"/>
    <w:rsid w:val="00743C43"/>
    <w:rsid w:val="007552E3"/>
    <w:rsid w:val="007A64E1"/>
    <w:rsid w:val="007A6B1B"/>
    <w:rsid w:val="00891C14"/>
    <w:rsid w:val="008D2DEA"/>
    <w:rsid w:val="008D71A0"/>
    <w:rsid w:val="00971F60"/>
    <w:rsid w:val="00A93912"/>
    <w:rsid w:val="00AA72B3"/>
    <w:rsid w:val="00B65A53"/>
    <w:rsid w:val="00B97D71"/>
    <w:rsid w:val="00BE73D7"/>
    <w:rsid w:val="00BF733A"/>
    <w:rsid w:val="00C1549F"/>
    <w:rsid w:val="00C84F12"/>
    <w:rsid w:val="00E00030"/>
    <w:rsid w:val="00E13C35"/>
    <w:rsid w:val="00E31D17"/>
    <w:rsid w:val="00E32E53"/>
    <w:rsid w:val="00FA3054"/>
    <w:rsid w:val="00FC13CD"/>
    <w:rsid w:val="00FE7024"/>
    <w:rsid w:val="00FF1285"/>
    <w:rsid w:val="00FF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71F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customStyle="1" w:styleId="Heading1Char">
    <w:name w:val="Heading 1 Char"/>
    <w:basedOn w:val="DefaultParagraphFont"/>
    <w:link w:val="Heading1"/>
    <w:uiPriority w:val="9"/>
    <w:rsid w:val="00971F6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color-blue">
    <w:name w:val="color-blue"/>
    <w:basedOn w:val="DefaultParagraphFont"/>
    <w:rsid w:val="00971F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662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vepub.com/fa/lecture-note/srch_lang=!!srch_title=%D8%AF%DA%A9%D8%AA%D8%B1%20%D9%85%D8%B7%D9%87%D8%B1%D9%87%20%D9%85%D8%AD%D8%B3%D9%86%20%D9%BE%D9%88%D8%B1!!srch_title_type=exac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n.bijari@outlook.com</cp:lastModifiedBy>
  <cp:revision>3</cp:revision>
  <cp:lastPrinted>2018-12-27T12:18:00Z</cp:lastPrinted>
  <dcterms:created xsi:type="dcterms:W3CDTF">2021-05-19T06:45:00Z</dcterms:created>
  <dcterms:modified xsi:type="dcterms:W3CDTF">2021-05-19T06:47:00Z</dcterms:modified>
</cp:coreProperties>
</file>