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2056DEA8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proofErr w:type="spellStart"/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</w:t>
      </w:r>
      <w:r w:rsidR="00490B8F">
        <w:rPr>
          <w:rFonts w:ascii="IranNastaliq" w:hAnsi="IranNastaliq" w:cs="B Nazanin" w:hint="cs"/>
          <w:sz w:val="28"/>
          <w:szCs w:val="28"/>
          <w:rtl/>
          <w:lang w:bidi="fa-IR"/>
        </w:rPr>
        <w:t>02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/07/140</w:t>
      </w:r>
      <w:r w:rsidR="00490B8F">
        <w:rPr>
          <w:rFonts w:ascii="IranNastaliq" w:hAnsi="IranNastaliq" w:cs="B Nazanin" w:hint="cs"/>
          <w:sz w:val="28"/>
          <w:szCs w:val="28"/>
          <w:rtl/>
          <w:lang w:bidi="fa-IR"/>
        </w:rPr>
        <w:t>4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CBF7C6F" w:rsidR="005908E6" w:rsidRPr="00132B5C" w:rsidRDefault="006B3CAE" w:rsidP="0056299F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="00142F91">
        <w:rPr>
          <w:rFonts w:ascii="IranNastaliq" w:hAnsi="IranNastaliq" w:cs="B Nazanin" w:hint="cs"/>
          <w:rtl/>
          <w:lang w:bidi="fa-IR"/>
        </w:rPr>
        <w:t xml:space="preserve">   علوم پایه ....گروه </w:t>
      </w:r>
      <w:proofErr w:type="spellStart"/>
      <w:r w:rsidR="00142F91">
        <w:rPr>
          <w:rFonts w:ascii="IranNastaliq" w:hAnsi="IranNastaliq" w:cs="B Nazanin" w:hint="cs"/>
          <w:rtl/>
          <w:lang w:bidi="fa-IR"/>
        </w:rPr>
        <w:t>ژیست</w:t>
      </w:r>
      <w:proofErr w:type="spellEnd"/>
      <w:r w:rsidR="00142F91">
        <w:rPr>
          <w:rFonts w:ascii="IranNastaliq" w:hAnsi="IranNastaliq" w:cs="B Nazanin" w:hint="cs"/>
          <w:rtl/>
          <w:lang w:bidi="fa-IR"/>
        </w:rPr>
        <w:t xml:space="preserve"> </w:t>
      </w:r>
      <w:proofErr w:type="spellStart"/>
      <w:r w:rsidR="00142F91">
        <w:rPr>
          <w:rFonts w:ascii="IranNastaliq" w:hAnsi="IranNastaliq" w:cs="B Nazanin" w:hint="cs"/>
          <w:rtl/>
          <w:lang w:bidi="fa-IR"/>
        </w:rPr>
        <w:t>شناسی</w:t>
      </w:r>
      <w:proofErr w:type="spellEnd"/>
      <w:r w:rsidR="00142F91">
        <w:rPr>
          <w:rFonts w:ascii="IranNastaliq" w:hAnsi="IranNastaliq" w:cs="B Nazanin" w:hint="cs"/>
          <w:rtl/>
          <w:lang w:bidi="fa-IR"/>
        </w:rPr>
        <w:t xml:space="preserve"> سلولی و ملکولی 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</w:t>
      </w:r>
      <w:proofErr w:type="spellStart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نیمسال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دوم سال تحصیلی 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490B8F">
        <w:rPr>
          <w:rFonts w:ascii="IranNastaliq" w:hAnsi="IranNastaliq" w:cs="B Nazanin" w:hint="cs"/>
          <w:sz w:val="28"/>
          <w:szCs w:val="28"/>
          <w:rtl/>
          <w:lang w:bidi="fa-IR"/>
        </w:rPr>
        <w:t>5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56299F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490B8F">
        <w:rPr>
          <w:rFonts w:ascii="IranNastaliq" w:hAnsi="IranNastaliq" w:cs="B Nazanin" w:hint="cs"/>
          <w:sz w:val="28"/>
          <w:szCs w:val="28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92CB997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47FE3445" w:rsidR="005908E6" w:rsidRPr="00132B5C" w:rsidRDefault="005908E6" w:rsidP="00142F91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42F9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4CF775DF" w:rsidR="005908E6" w:rsidRPr="00132B5C" w:rsidRDefault="005908E6" w:rsidP="00142F91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بیوشیمی </w:t>
            </w:r>
            <w:r w:rsidR="00142F9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ویتامین و هورمون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470A47F9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proofErr w:type="spellStart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42F9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بیوشیمی </w:t>
            </w:r>
          </w:p>
        </w:tc>
        <w:tc>
          <w:tcPr>
            <w:tcW w:w="2972" w:type="dxa"/>
            <w:gridSpan w:val="2"/>
          </w:tcPr>
          <w:p w14:paraId="1845FCA9" w14:textId="51BF62A2" w:rsidR="00142F91" w:rsidRPr="00142F91" w:rsidRDefault="00132B5C" w:rsidP="00142F91">
            <w:pPr>
              <w:autoSpaceDE w:val="0"/>
              <w:autoSpaceDN w:val="0"/>
              <w:bidi/>
              <w:adjustRightInd w:val="0"/>
              <w:rPr>
                <w:rFonts w:ascii="Times New Roman" w:eastAsia="CIDFont+F6" w:hAnsi="Times New Roman" w:cs="Times New Roman"/>
                <w:sz w:val="24"/>
                <w:szCs w:val="24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  <w:r w:rsidR="00142F91">
              <w:rPr>
                <w:rFonts w:ascii="CIDFont+F6" w:eastAsia="CIDFont+F6" w:cs="CIDFont+F6"/>
                <w:sz w:val="23"/>
                <w:szCs w:val="23"/>
              </w:rPr>
              <w:t xml:space="preserve"> </w:t>
            </w:r>
            <w:r w:rsidR="00142F91" w:rsidRPr="00142F91">
              <w:rPr>
                <w:rFonts w:ascii="Times New Roman" w:eastAsia="CIDFont+F6" w:hAnsi="Times New Roman" w:cs="Times New Roman"/>
                <w:sz w:val="24"/>
                <w:szCs w:val="24"/>
              </w:rPr>
              <w:t xml:space="preserve">Biochemistry of : </w:t>
            </w:r>
          </w:p>
          <w:p w14:paraId="7F1B921D" w14:textId="531EFC7F" w:rsidR="00B97D71" w:rsidRPr="00132B5C" w:rsidRDefault="00142F91" w:rsidP="00142F91">
            <w:pPr>
              <w:bidi/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Times New Roman" w:eastAsia="CIDFont+F6" w:hAnsi="Times New Roman" w:cs="Times New Roman"/>
                <w:sz w:val="24"/>
                <w:szCs w:val="24"/>
              </w:rPr>
              <w:t>V</w:t>
            </w:r>
            <w:r w:rsidRPr="00142F91">
              <w:rPr>
                <w:rFonts w:ascii="Times New Roman" w:eastAsia="CIDFont+F6" w:hAnsi="Times New Roman" w:cs="Times New Roman"/>
                <w:sz w:val="24"/>
                <w:szCs w:val="24"/>
              </w:rPr>
              <w:t xml:space="preserve">itamins and </w:t>
            </w:r>
            <w:r>
              <w:rPr>
                <w:rFonts w:ascii="Times New Roman" w:eastAsia="CIDFont+F6" w:hAnsi="Times New Roman" w:cs="Times New Roman"/>
                <w:sz w:val="24"/>
                <w:szCs w:val="24"/>
              </w:rPr>
              <w:t>H</w:t>
            </w:r>
            <w:r w:rsidRPr="00142F91">
              <w:rPr>
                <w:rFonts w:ascii="Times New Roman" w:eastAsia="CIDFont+F6" w:hAnsi="Times New Roman" w:cs="Times New Roman"/>
                <w:sz w:val="24"/>
                <w:szCs w:val="24"/>
              </w:rPr>
              <w:t>ormones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</w:t>
            </w:r>
            <w:proofErr w:type="spellStart"/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بیجاری</w:t>
            </w:r>
            <w:proofErr w:type="spellEnd"/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1D99BFDF" w:rsidR="00BE73D7" w:rsidRPr="005D57C5" w:rsidRDefault="00BE73D7" w:rsidP="0056299F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برنامه تدریس در هفته و شماره </w:t>
            </w:r>
            <w:proofErr w:type="spellStart"/>
            <w:r w:rsidR="0056299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کلاس:</w:t>
            </w:r>
            <w:r w:rsidR="00490B8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سه</w:t>
            </w:r>
            <w:proofErr w:type="spellEnd"/>
            <w:r w:rsidR="00490B8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6299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شنبه ها ساعت </w:t>
            </w:r>
            <w:r w:rsidR="00490B8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</w:t>
            </w:r>
            <w:r w:rsidR="0056299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-</w:t>
            </w:r>
            <w:r w:rsidR="00490B8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13</w:t>
            </w:r>
            <w:r w:rsidR="00D91B00" w:rsidRPr="005D57C5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672804B3" w:rsidR="008D2DEA" w:rsidRPr="005D57C5" w:rsidRDefault="008D2DEA" w:rsidP="00142F91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با</w:t>
            </w:r>
            <w:r w:rsidR="00142F9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ساختار و عملکرد ویتامین ها،  </w:t>
            </w:r>
            <w:proofErr w:type="spellStart"/>
            <w:r w:rsidR="00142F9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کوانزیم</w:t>
            </w:r>
            <w:proofErr w:type="spellEnd"/>
            <w:r w:rsidR="00142F9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ها- شناخت عملکرد هورمون ها و اختلالات ناشی از آنها </w:t>
            </w:r>
            <w:r w:rsidR="00132B5C" w:rsidRPr="005D57C5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</w:t>
            </w:r>
            <w:proofErr w:type="spellStart"/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پروژکتور</w:t>
            </w:r>
            <w:proofErr w:type="spellEnd"/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  <w:proofErr w:type="spellEnd"/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50FDC740" w:rsidR="007A6B1B" w:rsidRPr="00132B5C" w:rsidRDefault="005629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25</w:t>
            </w:r>
            <w:r w:rsidR="00246D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04846996" w:rsidR="007A6B1B" w:rsidRPr="00132B5C" w:rsidRDefault="0056299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50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1CF34966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3510" w:type="dxa"/>
            <w:gridSpan w:val="2"/>
          </w:tcPr>
          <w:p w14:paraId="296369AD" w14:textId="3E92978D" w:rsidR="007A6B1B" w:rsidRPr="00132B5C" w:rsidRDefault="0056299F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05465">
        <w:trPr>
          <w:trHeight w:val="1889"/>
          <w:jc w:val="center"/>
        </w:trPr>
        <w:tc>
          <w:tcPr>
            <w:tcW w:w="8635" w:type="dxa"/>
            <w:gridSpan w:val="6"/>
          </w:tcPr>
          <w:p w14:paraId="0E68C0A1" w14:textId="2C6BBB8E" w:rsidR="007C3C1D" w:rsidRPr="007C3C1D" w:rsidRDefault="007C3C1D" w:rsidP="007C3C1D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t>Lehninger</w:t>
            </w:r>
            <w:proofErr w:type="spellEnd"/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Principles of Biochemistry 6th Edition</w:t>
            </w: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  <w:t>.</w:t>
            </w:r>
          </w:p>
          <w:p w14:paraId="4A3E7EFD" w14:textId="0A5E6E18" w:rsidR="007C3C1D" w:rsidRPr="007C3C1D" w:rsidRDefault="007C3C1D" w:rsidP="007C3C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3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7C3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"http://test.mezaparks.lv/cgi-bin/read.php?article=devlin+biochemistry+7th+edition+pdf+pdf&amp;code=694b619fe48829db8b55a08cd64ad199" </w:instrText>
            </w:r>
            <w:r w:rsidRPr="007C3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7C3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Devlin Biochemistry 7th Edition</w:t>
            </w:r>
          </w:p>
          <w:p w14:paraId="2E8FF3F1" w14:textId="7DE035F1" w:rsidR="00142F91" w:rsidRPr="00142F91" w:rsidRDefault="007C3C1D" w:rsidP="00405465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b w:val="0"/>
                <w:bCs w:val="0"/>
                <w:color w:val="0F1111"/>
                <w:sz w:val="24"/>
                <w:szCs w:val="24"/>
              </w:rPr>
            </w:pP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fldChar w:fldCharType="end"/>
            </w:r>
            <w:r w:rsidR="00142F91" w:rsidRPr="00142F91">
              <w:rPr>
                <w:rStyle w:val="a-size-extra-large"/>
                <w:b w:val="0"/>
                <w:bCs w:val="0"/>
                <w:color w:val="0F1111"/>
                <w:sz w:val="24"/>
                <w:szCs w:val="24"/>
              </w:rPr>
              <w:t xml:space="preserve">Harper's Illustrated Biochemistry </w:t>
            </w:r>
          </w:p>
          <w:p w14:paraId="237A7874" w14:textId="5A9A8B06" w:rsidR="007C3C1D" w:rsidRPr="007C3C1D" w:rsidRDefault="007C3C1D" w:rsidP="007C3C1D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Fonts w:ascii="Arial" w:hAnsi="Arial" w:cs="Arial"/>
                <w:color w:val="0F1111"/>
                <w:sz w:val="42"/>
                <w:szCs w:val="42"/>
              </w:rPr>
            </w:pPr>
          </w:p>
          <w:p w14:paraId="7E8A24C4" w14:textId="208AA706" w:rsidR="00C1549F" w:rsidRPr="00132B5C" w:rsidRDefault="00C1549F" w:rsidP="007C3C1D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proofErr w:type="spellStart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061C3F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061C3F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70F59888" w:rsidR="00FE7024" w:rsidRPr="00061C3F" w:rsidRDefault="00405465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مقدمه،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معرفی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تاريخچه</w:t>
            </w:r>
          </w:p>
        </w:tc>
        <w:tc>
          <w:tcPr>
            <w:tcW w:w="1078" w:type="dxa"/>
          </w:tcPr>
          <w:p w14:paraId="21E828E4" w14:textId="77777777" w:rsidR="00FE7024" w:rsidRPr="00061C3F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D692E" w:rsidRPr="00061C3F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061C3F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46A238F7" w:rsidR="00BD692E" w:rsidRPr="00061C3F" w:rsidRDefault="00405465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انواع کلاس های هورمونی</w:t>
            </w:r>
          </w:p>
        </w:tc>
        <w:tc>
          <w:tcPr>
            <w:tcW w:w="1078" w:type="dxa"/>
          </w:tcPr>
          <w:p w14:paraId="60E549E8" w14:textId="77777777" w:rsidR="00BD692E" w:rsidRPr="00061C3F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613A5" w:rsidRPr="00061C3F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7A844FB0" w:rsidR="002613A5" w:rsidRPr="00061C3F" w:rsidRDefault="00405465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ناقلین و انواع پیامبر های ثانویه </w:t>
            </w:r>
          </w:p>
        </w:tc>
        <w:tc>
          <w:tcPr>
            <w:tcW w:w="1078" w:type="dxa"/>
          </w:tcPr>
          <w:p w14:paraId="0AC59645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613A5" w:rsidRPr="00061C3F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6B4F65EA" w:rsidR="002613A5" w:rsidRPr="00061C3F" w:rsidRDefault="00405465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هورمونهای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هيپوتالاموسی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مکانيسم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عمل- بیماری های ناشی از اختلال در ترشح آنها</w:t>
            </w:r>
          </w:p>
        </w:tc>
        <w:tc>
          <w:tcPr>
            <w:tcW w:w="1078" w:type="dxa"/>
          </w:tcPr>
          <w:p w14:paraId="23B01EB9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613A5" w:rsidRPr="00061C3F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66CDDE30" w:rsidR="002613A5" w:rsidRPr="00061C3F" w:rsidRDefault="00405465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هورمون های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هيپوفيز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قدامی مکانیسم عمل - بیماری های ناشی از اختلال در ترشح آنها</w:t>
            </w:r>
          </w:p>
        </w:tc>
        <w:tc>
          <w:tcPr>
            <w:tcW w:w="1078" w:type="dxa"/>
          </w:tcPr>
          <w:p w14:paraId="70879FA7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613A5" w:rsidRPr="00061C3F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0ACB9AB5" w:rsidR="002613A5" w:rsidRPr="00061C3F" w:rsidRDefault="00405465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هورمون های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هيپوفيز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خلفی مکانیسم عمل - بیماری های ناشی از اختلال در ترشح آنها</w:t>
            </w:r>
          </w:p>
        </w:tc>
        <w:tc>
          <w:tcPr>
            <w:tcW w:w="1078" w:type="dxa"/>
          </w:tcPr>
          <w:p w14:paraId="43B9BCF7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613A5" w:rsidRPr="00061C3F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177C540B" w:rsidR="002613A5" w:rsidRPr="00061C3F" w:rsidRDefault="00405465" w:rsidP="00061C3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هورمون های پانکراس</w:t>
            </w:r>
            <w:r w:rsidR="00061C3F"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(انسولین گلوکاگون و...)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 - بیماری های ناشی از اختلال در ترشح آنها</w:t>
            </w:r>
          </w:p>
        </w:tc>
        <w:tc>
          <w:tcPr>
            <w:tcW w:w="1078" w:type="dxa"/>
          </w:tcPr>
          <w:p w14:paraId="4E71730C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613A5" w:rsidRPr="00061C3F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52F84102" w:rsidR="002613A5" w:rsidRPr="00061C3F" w:rsidRDefault="00405465" w:rsidP="0040546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هورمون های قسمت قشری غده فوق کلیوی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 مکانیسم عمل - بیماری های ناشی از اختلال در ترشح آنها</w:t>
            </w:r>
          </w:p>
        </w:tc>
        <w:tc>
          <w:tcPr>
            <w:tcW w:w="1078" w:type="dxa"/>
          </w:tcPr>
          <w:p w14:paraId="5794B6B3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613A5" w:rsidRPr="00061C3F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477FFD80" w:rsidR="002613A5" w:rsidRPr="00061C3F" w:rsidRDefault="00405465" w:rsidP="0040546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هورمون های قسمت مرکزی غده فوق کلیوی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 مکانیسم عمل - بیماری های ناشی از اختلال در ترشح آنها</w:t>
            </w:r>
          </w:p>
        </w:tc>
        <w:tc>
          <w:tcPr>
            <w:tcW w:w="1078" w:type="dxa"/>
          </w:tcPr>
          <w:p w14:paraId="2087ED1C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613A5" w:rsidRPr="00061C3F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0F2E547B" w:rsidR="002613A5" w:rsidRPr="00061C3F" w:rsidRDefault="00405465" w:rsidP="0040546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هورمون تیرویید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مکانیسم عمل - بیماری های ناشی از اختلال در ترشح آنها</w:t>
            </w:r>
          </w:p>
        </w:tc>
        <w:tc>
          <w:tcPr>
            <w:tcW w:w="1078" w:type="dxa"/>
          </w:tcPr>
          <w:p w14:paraId="473420D3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613A5" w:rsidRPr="00061C3F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09FF76F7" w:rsidR="002613A5" w:rsidRPr="00061C3F" w:rsidRDefault="00405465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هورمون </w:t>
            </w:r>
            <w:proofErr w:type="spellStart"/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پارا</w:t>
            </w:r>
            <w:proofErr w:type="spellEnd"/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تیرویید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مکانیسم عمل - </w:t>
            </w:r>
            <w:r w:rsidR="00061C3F"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هورمونهای</w:t>
            </w:r>
            <w:r w:rsidR="00061C3F"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="00061C3F"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تنظيم</w:t>
            </w:r>
            <w:r w:rsidR="00061C3F"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="00061C3F"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کننده</w:t>
            </w:r>
            <w:r w:rsidR="00061C3F"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="00061C3F"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کلسيم</w:t>
            </w:r>
          </w:p>
        </w:tc>
        <w:tc>
          <w:tcPr>
            <w:tcW w:w="1078" w:type="dxa"/>
          </w:tcPr>
          <w:p w14:paraId="3318826A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613A5" w:rsidRPr="00061C3F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79BD9BAA" w:rsidR="002613A5" w:rsidRPr="00061C3F" w:rsidRDefault="00061C3F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هورمونهای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جنسی</w:t>
            </w:r>
            <w:r w:rsidRPr="00061C3F">
              <w:rPr>
                <w:rFonts w:ascii="CIDFont+F8" w:cs="B Nazanin"/>
                <w:b/>
                <w:bCs/>
                <w:sz w:val="24"/>
                <w:szCs w:val="24"/>
              </w:rPr>
              <w:t xml:space="preserve">- </w:t>
            </w:r>
            <w:r w:rsidRPr="00061C3F">
              <w:rPr>
                <w:rFonts w:ascii="CIDFont+F8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هورمون رشد</w:t>
            </w:r>
          </w:p>
        </w:tc>
        <w:tc>
          <w:tcPr>
            <w:tcW w:w="1078" w:type="dxa"/>
          </w:tcPr>
          <w:p w14:paraId="5672E920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613A5" w:rsidRPr="00061C3F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7ED49DA0" w:rsidR="002613A5" w:rsidRPr="00061C3F" w:rsidRDefault="00405465" w:rsidP="00405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ویتامین ها ی محلول در چربی </w:t>
            </w:r>
            <w:r w:rsidRPr="00061C3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ویتامین </w:t>
            </w:r>
            <w:r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K</w:t>
            </w: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 </w:t>
            </w:r>
            <w:r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D</w:t>
            </w:r>
          </w:p>
        </w:tc>
        <w:tc>
          <w:tcPr>
            <w:tcW w:w="1078" w:type="dxa"/>
          </w:tcPr>
          <w:p w14:paraId="109B9FDB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613A5" w:rsidRPr="00061C3F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6E4A3FC2" w:rsidR="002613A5" w:rsidRPr="00061C3F" w:rsidRDefault="00405465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ویتامین های </w:t>
            </w:r>
            <w:r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A</w:t>
            </w: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E</w:t>
            </w:r>
          </w:p>
        </w:tc>
        <w:tc>
          <w:tcPr>
            <w:tcW w:w="1078" w:type="dxa"/>
          </w:tcPr>
          <w:p w14:paraId="3C08B718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613A5" w:rsidRPr="00061C3F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516A78E9" w:rsidR="002613A5" w:rsidRPr="00061C3F" w:rsidRDefault="00405465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ویتامین های </w:t>
            </w:r>
            <w:r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B1,B2,B3, B6, B5</w:t>
            </w:r>
          </w:p>
        </w:tc>
        <w:tc>
          <w:tcPr>
            <w:tcW w:w="1078" w:type="dxa"/>
          </w:tcPr>
          <w:p w14:paraId="3501F710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061C3F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061C3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7CAD5570" w:rsidR="002613A5" w:rsidRPr="00061C3F" w:rsidRDefault="00405465" w:rsidP="00061C3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ویتامین های </w:t>
            </w:r>
            <w:r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B8, B9,B12, </w:t>
            </w:r>
            <w:r w:rsidR="00061C3F" w:rsidRPr="00061C3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ویتامین </w:t>
            </w:r>
            <w:r w:rsidR="00061C3F" w:rsidRPr="00061C3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C</w:t>
            </w:r>
          </w:p>
        </w:tc>
        <w:tc>
          <w:tcPr>
            <w:tcW w:w="1078" w:type="dxa"/>
          </w:tcPr>
          <w:p w14:paraId="02D498DE" w14:textId="77777777" w:rsidR="002613A5" w:rsidRPr="00061C3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61C3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061C3F" w:rsidRDefault="005908E6" w:rsidP="0007479E">
      <w:pPr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sectPr w:rsidR="005908E6" w:rsidRPr="00061C3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11ED8" w14:textId="77777777" w:rsidR="002F07C4" w:rsidRDefault="002F07C4" w:rsidP="0007479E">
      <w:pPr>
        <w:spacing w:after="0" w:line="240" w:lineRule="auto"/>
      </w:pPr>
      <w:r>
        <w:separator/>
      </w:r>
    </w:p>
  </w:endnote>
  <w:endnote w:type="continuationSeparator" w:id="0">
    <w:p w14:paraId="52AD154D" w14:textId="77777777" w:rsidR="002F07C4" w:rsidRDefault="002F07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8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0258" w14:textId="77777777" w:rsidR="002F07C4" w:rsidRDefault="002F07C4" w:rsidP="0007479E">
      <w:pPr>
        <w:spacing w:after="0" w:line="240" w:lineRule="auto"/>
      </w:pPr>
      <w:r>
        <w:separator/>
      </w:r>
    </w:p>
  </w:footnote>
  <w:footnote w:type="continuationSeparator" w:id="0">
    <w:p w14:paraId="508D05DE" w14:textId="77777777" w:rsidR="002F07C4" w:rsidRDefault="002F07C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1C3F"/>
    <w:rsid w:val="0007479E"/>
    <w:rsid w:val="00084DED"/>
    <w:rsid w:val="00132B5C"/>
    <w:rsid w:val="00142F91"/>
    <w:rsid w:val="001A24D7"/>
    <w:rsid w:val="0023366D"/>
    <w:rsid w:val="00246CBB"/>
    <w:rsid w:val="00246D05"/>
    <w:rsid w:val="002613A5"/>
    <w:rsid w:val="002F07C4"/>
    <w:rsid w:val="00321206"/>
    <w:rsid w:val="003359D8"/>
    <w:rsid w:val="0037551F"/>
    <w:rsid w:val="00383509"/>
    <w:rsid w:val="003D23C3"/>
    <w:rsid w:val="00405465"/>
    <w:rsid w:val="00430322"/>
    <w:rsid w:val="00443272"/>
    <w:rsid w:val="00490B8F"/>
    <w:rsid w:val="004B094A"/>
    <w:rsid w:val="004C0E17"/>
    <w:rsid w:val="0056299F"/>
    <w:rsid w:val="005908E6"/>
    <w:rsid w:val="005B71F9"/>
    <w:rsid w:val="005D4A14"/>
    <w:rsid w:val="005D57C5"/>
    <w:rsid w:val="005E2CE5"/>
    <w:rsid w:val="006261B7"/>
    <w:rsid w:val="006B0268"/>
    <w:rsid w:val="006B3CAE"/>
    <w:rsid w:val="006D4C36"/>
    <w:rsid w:val="00721CF0"/>
    <w:rsid w:val="007367C0"/>
    <w:rsid w:val="00741017"/>
    <w:rsid w:val="00743C43"/>
    <w:rsid w:val="007A6B1B"/>
    <w:rsid w:val="007C3C1D"/>
    <w:rsid w:val="007D7584"/>
    <w:rsid w:val="00833B33"/>
    <w:rsid w:val="00891C14"/>
    <w:rsid w:val="008D2DEA"/>
    <w:rsid w:val="009C0769"/>
    <w:rsid w:val="00A17661"/>
    <w:rsid w:val="00A513D7"/>
    <w:rsid w:val="00A750B4"/>
    <w:rsid w:val="00A95CDA"/>
    <w:rsid w:val="00AC30CF"/>
    <w:rsid w:val="00B97D36"/>
    <w:rsid w:val="00B97D71"/>
    <w:rsid w:val="00BB25B3"/>
    <w:rsid w:val="00BD692E"/>
    <w:rsid w:val="00BE73D7"/>
    <w:rsid w:val="00C1549F"/>
    <w:rsid w:val="00C35E25"/>
    <w:rsid w:val="00C84F12"/>
    <w:rsid w:val="00D50352"/>
    <w:rsid w:val="00D91B00"/>
    <w:rsid w:val="00E00030"/>
    <w:rsid w:val="00E13C35"/>
    <w:rsid w:val="00E1763B"/>
    <w:rsid w:val="00E31D17"/>
    <w:rsid w:val="00E32E53"/>
    <w:rsid w:val="00F62F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 b</cp:lastModifiedBy>
  <cp:revision>2</cp:revision>
  <cp:lastPrinted>2018-12-27T12:18:00Z</cp:lastPrinted>
  <dcterms:created xsi:type="dcterms:W3CDTF">2025-09-24T06:29:00Z</dcterms:created>
  <dcterms:modified xsi:type="dcterms:W3CDTF">2025-09-24T06:29:00Z</dcterms:modified>
</cp:coreProperties>
</file>